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46F75189" w:rsidR="009B1400" w:rsidRPr="005A3B97" w:rsidRDefault="002F4BF5" w:rsidP="00502420">
            <w:pPr>
              <w:ind w:left="180"/>
              <w:rPr>
                <w:rFonts w:ascii="Arial" w:hAnsi="Arial" w:cs="Arial"/>
                <w:iCs/>
                <w:sz w:val="20"/>
                <w:szCs w:val="20"/>
                <w:lang w:val="lt-LT"/>
              </w:rPr>
            </w:pPr>
            <w:r>
              <w:rPr>
                <w:rFonts w:ascii="Arial" w:hAnsi="Arial" w:cs="Arial"/>
                <w:b/>
                <w:iCs/>
                <w:sz w:val="20"/>
                <w:szCs w:val="20"/>
                <w:lang w:val="lt-LT"/>
              </w:rPr>
              <w:t>Cokolinių plokščių ir metalo konstrukcijų montavimo</w:t>
            </w:r>
            <w:r w:rsidR="005A3B97" w:rsidRPr="005A3B97">
              <w:rPr>
                <w:rFonts w:ascii="Arial" w:hAnsi="Arial" w:cs="Arial"/>
                <w:b/>
                <w:iCs/>
                <w:sz w:val="20"/>
                <w:szCs w:val="20"/>
                <w:lang w:val="lt-LT"/>
              </w:rPr>
              <w:t xml:space="preserve"> darb</w:t>
            </w:r>
            <w:r w:rsidR="00B152D4">
              <w:rPr>
                <w:rFonts w:ascii="Arial" w:hAnsi="Arial" w:cs="Arial"/>
                <w:b/>
                <w:iCs/>
                <w:sz w:val="20"/>
                <w:szCs w:val="20"/>
                <w:lang w:val="lt-LT"/>
              </w:rPr>
              <w:t>ų</w:t>
            </w:r>
            <w:r w:rsidR="00502420" w:rsidRPr="005A3B97">
              <w:rPr>
                <w:rFonts w:ascii="Arial" w:hAnsi="Arial" w:cs="Arial"/>
                <w:iCs/>
                <w:sz w:val="20"/>
                <w:szCs w:val="20"/>
                <w:lang w:val="lt-LT"/>
              </w:rPr>
              <w:t xml:space="preserve"> </w:t>
            </w:r>
            <w:r w:rsidR="00FC1A97" w:rsidRPr="005A3B97">
              <w:rPr>
                <w:rFonts w:ascii="Arial" w:hAnsi="Arial" w:cs="Arial"/>
                <w:iCs/>
                <w:sz w:val="20"/>
                <w:szCs w:val="20"/>
                <w:lang w:val="lt-LT"/>
              </w:rPr>
              <w:t xml:space="preserve">(toliau tekste – Darbai) pirkimas. Rangovas įsipareigoja atlikti </w:t>
            </w:r>
            <w:r w:rsidR="005A3B97" w:rsidRPr="005A3B97">
              <w:rPr>
                <w:rFonts w:ascii="Arial" w:hAnsi="Arial" w:cs="Arial"/>
                <w:iCs/>
                <w:sz w:val="20"/>
                <w:szCs w:val="20"/>
                <w:lang w:val="lt-LT"/>
              </w:rPr>
              <w:t>rangos darbus vadovaujantis patvirtintu techniniu projektu bei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73511FC5"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 xml:space="preserve">Reikalavimai Darbams nurodomi Triukšmą slopinančių sienelių Kretingos geležinkelio stotyje techniniame projekte, 2021-12-21 Statytojo AB „Lietuvos geležinkeliai“ (toliau tekste – Statytojas) atsakyme </w:t>
            </w:r>
            <w:r w:rsidRPr="005A3B97">
              <w:rPr>
                <w:rFonts w:ascii="Arial" w:hAnsi="Arial" w:cs="Arial"/>
                <w:sz w:val="20"/>
                <w:szCs w:val="20"/>
                <w:lang w:val="lt-LT"/>
              </w:rPr>
              <w:lastRenderedPageBreak/>
              <w:t>tiekėjams „Dėl pirkimo sąlygų paaiškinimo/ patikslinimo“,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(-os) (adresas)</w:t>
            </w:r>
          </w:p>
        </w:tc>
        <w:tc>
          <w:tcPr>
            <w:tcW w:w="5252" w:type="dxa"/>
          </w:tcPr>
          <w:p w14:paraId="4D24ED9D" w14:textId="6BA88A50" w:rsidR="00FC1A97" w:rsidRPr="005A3B97" w:rsidRDefault="005A3B97" w:rsidP="00FC1A97">
            <w:pPr>
              <w:ind w:left="180"/>
              <w:rPr>
                <w:rFonts w:ascii="Arial" w:hAnsi="Arial" w:cs="Arial"/>
                <w:sz w:val="20"/>
                <w:szCs w:val="20"/>
                <w:lang w:val="lt-LT"/>
              </w:rPr>
            </w:pPr>
            <w:r w:rsidRPr="005A3B97">
              <w:rPr>
                <w:rFonts w:ascii="Arial" w:hAnsi="Arial" w:cs="Arial"/>
                <w:sz w:val="20"/>
                <w:szCs w:val="20"/>
                <w:lang w:val="lt-LT"/>
              </w:rPr>
              <w:t>Kretingos geležinkelio stotis (tiksli vieta nurodoma techniniame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0405B11"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Fiksuoto kainos kainodara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 PVM sąskaitos - faktūros su lydimaisiais dokumentais siunčiamos ir perduodamos tik,  el. paštu. saskaitos@gtc.lt.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atveju, </w:t>
            </w:r>
            <w:r w:rsidRPr="00051ED2">
              <w:rPr>
                <w:rFonts w:ascii="Arial" w:hAnsi="Arial" w:cs="Arial"/>
                <w:iCs/>
                <w:sz w:val="20"/>
                <w:szCs w:val="20"/>
                <w:lang w:val="lt-LT"/>
              </w:rPr>
              <w:t xml:space="preserve">kiekvieną kartą sulaiko 10 proc. pagal kiekvieną </w:t>
            </w:r>
            <w:r w:rsidRPr="00051ED2">
              <w:rPr>
                <w:rFonts w:ascii="Arial" w:hAnsi="Arial" w:cs="Arial"/>
                <w:iCs/>
                <w:sz w:val="20"/>
                <w:szCs w:val="20"/>
                <w:lang w:val="lt-LT"/>
              </w:rPr>
              <w:lastRenderedPageBreak/>
              <w:t>sąskaitą mokėtinos sumos Rangovo prievolių įvykdymo 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3E716534"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 xml:space="preserve">arbų pradžia – 2021 </w:t>
            </w:r>
            <w:r w:rsidR="009A4172">
              <w:rPr>
                <w:rFonts w:ascii="Arial" w:hAnsi="Arial" w:cs="Arial"/>
                <w:sz w:val="20"/>
                <w:szCs w:val="20"/>
                <w:lang w:val="lt-LT"/>
              </w:rPr>
              <w:t>balandžio</w:t>
            </w:r>
            <w:r w:rsidR="00BB6C82" w:rsidRPr="00BB6C82">
              <w:rPr>
                <w:rFonts w:ascii="Arial" w:hAnsi="Arial" w:cs="Arial"/>
                <w:sz w:val="20"/>
                <w:szCs w:val="20"/>
                <w:lang w:val="lt-LT"/>
              </w:rPr>
              <w:t xml:space="preserve"> </w:t>
            </w:r>
            <w:r w:rsidR="002F4BF5">
              <w:rPr>
                <w:rFonts w:ascii="Arial" w:hAnsi="Arial" w:cs="Arial"/>
                <w:sz w:val="20"/>
                <w:szCs w:val="20"/>
                <w:lang w:val="lt-LT"/>
              </w:rPr>
              <w:t>1</w:t>
            </w:r>
            <w:r w:rsidR="009A4172">
              <w:rPr>
                <w:rFonts w:ascii="Arial" w:hAnsi="Arial" w:cs="Arial"/>
                <w:sz w:val="20"/>
                <w:szCs w:val="20"/>
                <w:lang w:val="lt-LT"/>
              </w:rPr>
              <w:t>5</w:t>
            </w:r>
            <w:r w:rsidR="00BB6C82" w:rsidRPr="00BB6C82">
              <w:rPr>
                <w:rFonts w:ascii="Arial" w:hAnsi="Arial" w:cs="Arial"/>
                <w:sz w:val="20"/>
                <w:szCs w:val="20"/>
                <w:lang w:val="lt-LT"/>
              </w:rPr>
              <w:t xml:space="preserve"> d., pabaiga – 2021 </w:t>
            </w:r>
            <w:r w:rsidR="002F4BF5">
              <w:rPr>
                <w:rFonts w:ascii="Arial" w:hAnsi="Arial" w:cs="Arial"/>
                <w:sz w:val="20"/>
                <w:szCs w:val="20"/>
                <w:lang w:val="lt-LT"/>
              </w:rPr>
              <w:t>rugpjūčio</w:t>
            </w:r>
            <w:r w:rsidR="00BB6C82" w:rsidRPr="00BB6C82">
              <w:rPr>
                <w:rFonts w:ascii="Arial" w:hAnsi="Arial" w:cs="Arial"/>
                <w:sz w:val="20"/>
                <w:szCs w:val="20"/>
                <w:lang w:val="lt-LT"/>
              </w:rPr>
              <w:t xml:space="preserve"> </w:t>
            </w:r>
            <w:r w:rsidR="002F4BF5">
              <w:rPr>
                <w:rFonts w:ascii="Arial" w:hAnsi="Arial" w:cs="Arial"/>
                <w:sz w:val="20"/>
                <w:szCs w:val="20"/>
                <w:lang w:val="lt-LT"/>
              </w:rPr>
              <w:t>15</w:t>
            </w:r>
            <w:r w:rsidR="00BB6C82" w:rsidRPr="00BB6C82">
              <w:rPr>
                <w:rFonts w:ascii="Arial" w:hAnsi="Arial" w:cs="Arial"/>
                <w:sz w:val="20"/>
                <w:szCs w:val="20"/>
                <w:lang w:val="lt-LT"/>
              </w:rPr>
              <w:t xml:space="preserve"> d.</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7990B1D8"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 xml:space="preserve">s privalomasis draudimas </w:t>
            </w:r>
            <w:r w:rsidR="002F4BF5">
              <w:rPr>
                <w:rFonts w:ascii="Arial" w:eastAsiaTheme="minorHAnsi" w:hAnsi="Arial" w:cs="Arial"/>
                <w:sz w:val="20"/>
                <w:szCs w:val="20"/>
                <w:lang w:val="lt-LT" w:eastAsia="en-US"/>
              </w:rPr>
              <w:t>1.0</w:t>
            </w:r>
            <w:r w:rsidRPr="00BB6C82">
              <w:rPr>
                <w:rFonts w:ascii="Arial" w:eastAsiaTheme="minorHAnsi" w:hAnsi="Arial" w:cs="Arial"/>
                <w:sz w:val="20"/>
                <w:szCs w:val="20"/>
                <w:lang w:val="lt-LT" w:eastAsia="en-US"/>
              </w:rPr>
              <w:t>00.000,00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2418B55D"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 xml:space="preserve">Rangovas, kad užtikrintų tinkamą Sutarties įvykdymą, savo sąskaita per 20 (dvidešimt) dienų po Sutarties pasirašymo privalo pateikti Užsakovui bendrą visiems Darbams Atlikimo užtikrinimą (Sutarties įvykdymo užtikrinimą), kurio dydis – ne mažiau kaip 10 (dešimt) proc. visos Sutarties sumos be PVM. </w:t>
            </w:r>
          </w:p>
          <w:p w14:paraId="62F2671B"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Sutarties įvykdymas turi būti užtikrintas vienu iš šių būdų:</w:t>
            </w:r>
          </w:p>
          <w:p w14:paraId="086A6B1A"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highlight w:val="yellow"/>
                <w:lang w:val="lt-LT"/>
              </w:rPr>
            </w:pPr>
            <w:r w:rsidRPr="00BB6C82">
              <w:rPr>
                <w:rFonts w:ascii="Arial" w:hAnsi="Arial" w:cs="Arial"/>
                <w:sz w:val="20"/>
                <w:lang w:val="lt-LT"/>
              </w:rPr>
              <w:t xml:space="preserve">į Užsakovo sąskaitą pervestu atitinkamo dydžio piniginiu užstatu: </w:t>
            </w:r>
            <w:bookmarkStart w:id="9" w:name="_Toc249337911"/>
            <w:r w:rsidRPr="00BB6C82">
              <w:rPr>
                <w:rFonts w:ascii="Arial" w:hAnsi="Arial" w:cs="Arial"/>
                <w:sz w:val="20"/>
                <w:lang w:val="lt-LT"/>
              </w:rPr>
              <w:t xml:space="preserve">Sąskaitos Nr. </w:t>
            </w:r>
            <w:bookmarkEnd w:id="9"/>
            <w:r w:rsidRPr="00BB6C82">
              <w:rPr>
                <w:rFonts w:ascii="Arial" w:hAnsi="Arial" w:cs="Arial"/>
                <w:sz w:val="20"/>
                <w:lang w:val="lt-LT"/>
              </w:rPr>
              <w:t>LT_</w:t>
            </w:r>
            <w:r w:rsidRPr="00BB6C82">
              <w:rPr>
                <w:rFonts w:ascii="Arial" w:hAnsi="Arial" w:cs="Arial"/>
                <w:sz w:val="20"/>
                <w:highlight w:val="yellow"/>
                <w:lang w:val="lt-LT"/>
              </w:rPr>
              <w:t>_____AB  ,„___", banke;</w:t>
            </w:r>
          </w:p>
          <w:p w14:paraId="759B7452"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lang w:val="lt-LT"/>
              </w:rPr>
            </w:pPr>
            <w:r w:rsidRPr="00BB6C82">
              <w:rPr>
                <w:rFonts w:ascii="Arial" w:hAnsi="Arial" w:cs="Arial"/>
                <w:sz w:val="20"/>
                <w:lang w:val="lt-LT"/>
              </w:rPr>
              <w:t>Pirmo pareikalavimo draudimo bendrovės laidavimo raštu;</w:t>
            </w:r>
          </w:p>
          <w:p w14:paraId="4D24EDCD" w14:textId="67CA709D" w:rsidR="00FC1A97" w:rsidRPr="006C61E3" w:rsidRDefault="00BB6C82" w:rsidP="00BB6C82">
            <w:pPr>
              <w:ind w:left="167"/>
              <w:rPr>
                <w:rFonts w:ascii="Arial" w:hAnsi="Arial" w:cs="Arial"/>
                <w:i/>
                <w:sz w:val="20"/>
                <w:szCs w:val="20"/>
                <w:lang w:val="lt-LT"/>
              </w:rPr>
            </w:pPr>
            <w:r w:rsidRPr="00BB6C82">
              <w:rPr>
                <w:rFonts w:ascii="Arial" w:hAnsi="Arial" w:cs="Arial"/>
                <w:color w:val="000000"/>
                <w:spacing w:val="-6"/>
                <w:sz w:val="20"/>
                <w:lang w:val="lt-LT"/>
              </w:rPr>
              <w:t>Užsakovo naudai išduota banko garantija / draudimo bendrovės laidavimas.</w:t>
            </w:r>
          </w:p>
        </w:tc>
      </w:tr>
      <w:tr w:rsidR="00FC1A97" w:rsidRPr="006C61E3" w14:paraId="4D24EDD1" w14:textId="77777777" w:rsidTr="00BD585F">
        <w:tc>
          <w:tcPr>
            <w:tcW w:w="4823" w:type="dxa"/>
          </w:tcPr>
          <w:p w14:paraId="4D24EDCF" w14:textId="1A2E45C3"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 xml:space="preserve">6.4.   Sutarties įvykdymo užtikrinimo   pristatymo </w:t>
            </w:r>
            <w:r w:rsidR="00E944C0" w:rsidRPr="006C61E3">
              <w:rPr>
                <w:rFonts w:ascii="Arial" w:hAnsi="Arial" w:cs="Arial"/>
                <w:sz w:val="20"/>
                <w:szCs w:val="20"/>
                <w:lang w:val="lt-LT"/>
              </w:rPr>
              <w:t>adresą</w:t>
            </w:r>
            <w:r w:rsidRPr="006C61E3">
              <w:rPr>
                <w:rFonts w:ascii="Arial" w:hAnsi="Arial" w:cs="Arial"/>
                <w:sz w:val="20"/>
                <w:szCs w:val="20"/>
                <w:lang w:val="lt-LT"/>
              </w:rPr>
              <w:t xml:space="preserve">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info@gtc.lt</w:t>
            </w:r>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(-us) Bendrųjų sąlygų punktą (-us)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(-ais) punktu (-ais),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lastRenderedPageBreak/>
              <w:t>Šalys susitaria išbraukti nurodytą (-us) Bendrųjų sąlygų punktą (-us),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0AB08183" w:rsidR="00FC1A97" w:rsidRPr="009A4172" w:rsidRDefault="009A4172" w:rsidP="009A4172">
            <w:pPr>
              <w:numPr>
                <w:ilvl w:val="1"/>
                <w:numId w:val="1"/>
              </w:numPr>
              <w:rPr>
                <w:rFonts w:ascii="Arial" w:hAnsi="Arial" w:cs="Arial"/>
                <w:sz w:val="20"/>
                <w:szCs w:val="20"/>
                <w:lang w:val="lt-LT"/>
              </w:rPr>
            </w:pPr>
            <w:permStart w:id="808353337" w:edGrp="everyone" w:colFirst="0" w:colLast="0"/>
            <w:permEnd w:id="922435265"/>
            <w:r>
              <w:rPr>
                <w:rFonts w:ascii="Arial" w:hAnsi="Arial" w:cs="Arial"/>
                <w:sz w:val="20"/>
                <w:szCs w:val="20"/>
                <w:lang w:val="lt-LT"/>
              </w:rPr>
              <w:t>Priedas Nr. 3</w:t>
            </w:r>
            <w:r w:rsidRPr="006C61E3">
              <w:rPr>
                <w:rFonts w:ascii="Arial" w:hAnsi="Arial" w:cs="Arial"/>
                <w:sz w:val="20"/>
                <w:szCs w:val="20"/>
                <w:lang w:val="lt-LT"/>
              </w:rPr>
              <w:t xml:space="preserve"> – </w:t>
            </w:r>
            <w:r>
              <w:rPr>
                <w:rFonts w:ascii="Arial" w:hAnsi="Arial" w:cs="Arial"/>
                <w:sz w:val="20"/>
                <w:szCs w:val="20"/>
                <w:lang w:val="lt-LT"/>
              </w:rPr>
              <w:t xml:space="preserve">Techninis projektas </w:t>
            </w:r>
            <w:r w:rsidR="00811DFE">
              <w:rPr>
                <w:rFonts w:ascii="Arial" w:hAnsi="Arial" w:cs="Arial"/>
                <w:sz w:val="20"/>
                <w:szCs w:val="20"/>
                <w:lang w:val="lt-LT"/>
              </w:rPr>
              <w:t>SK</w:t>
            </w:r>
            <w:r>
              <w:rPr>
                <w:rFonts w:ascii="Arial" w:hAnsi="Arial" w:cs="Arial"/>
                <w:sz w:val="20"/>
                <w:szCs w:val="20"/>
                <w:lang w:val="lt-LT"/>
              </w:rPr>
              <w:t xml:space="preserve"> dalis.</w:t>
            </w:r>
          </w:p>
        </w:tc>
      </w:tr>
      <w:tr w:rsidR="00FC1A97" w:rsidRPr="006C61E3" w14:paraId="4D24EDFA" w14:textId="77777777" w:rsidTr="00BD585F">
        <w:tc>
          <w:tcPr>
            <w:tcW w:w="10075" w:type="dxa"/>
            <w:gridSpan w:val="2"/>
          </w:tcPr>
          <w:p w14:paraId="4D24EDF9" w14:textId="722F666F" w:rsidR="00BD585F" w:rsidRPr="00BD585F" w:rsidRDefault="00BD585F"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 xml:space="preserve">Priedas Nr. </w:t>
            </w:r>
            <w:r w:rsidR="009A4172">
              <w:rPr>
                <w:rFonts w:ascii="Arial" w:hAnsi="Arial" w:cs="Arial"/>
                <w:sz w:val="20"/>
                <w:szCs w:val="20"/>
                <w:lang w:val="lt-LT"/>
              </w:rPr>
              <w:t>4</w:t>
            </w:r>
            <w:r>
              <w:rPr>
                <w:rFonts w:ascii="Arial" w:hAnsi="Arial" w:cs="Arial"/>
                <w:sz w:val="20"/>
                <w:szCs w:val="20"/>
                <w:lang w:val="lt-LT"/>
              </w:rPr>
              <w:t xml:space="preserve">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28835"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C3023"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E27C5" w14:textId="77777777" w:rsidR="00337A87" w:rsidRDefault="00337A87" w:rsidP="00BB48C2">
      <w:r>
        <w:separator/>
      </w:r>
    </w:p>
  </w:endnote>
  <w:endnote w:type="continuationSeparator" w:id="0">
    <w:p w14:paraId="2B212F46" w14:textId="77777777" w:rsidR="00337A87" w:rsidRDefault="00337A87"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35B6" w14:textId="77777777" w:rsidR="00337A87" w:rsidRDefault="00337A87" w:rsidP="00BB48C2">
      <w:r>
        <w:separator/>
      </w:r>
    </w:p>
  </w:footnote>
  <w:footnote w:type="continuationSeparator" w:id="0">
    <w:p w14:paraId="702E1B0A" w14:textId="77777777" w:rsidR="00337A87" w:rsidRDefault="00337A87"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270B2"/>
    <w:multiLevelType w:val="hybridMultilevel"/>
    <w:tmpl w:val="B2D64622"/>
    <w:lvl w:ilvl="0" w:tplc="42CA975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213F0"/>
    <w:rsid w:val="00051ED2"/>
    <w:rsid w:val="000771CB"/>
    <w:rsid w:val="000C1CFF"/>
    <w:rsid w:val="001036A9"/>
    <w:rsid w:val="001173C7"/>
    <w:rsid w:val="00243916"/>
    <w:rsid w:val="00262551"/>
    <w:rsid w:val="002736BD"/>
    <w:rsid w:val="002825EB"/>
    <w:rsid w:val="002F4BF5"/>
    <w:rsid w:val="00337A87"/>
    <w:rsid w:val="00351CDF"/>
    <w:rsid w:val="00370058"/>
    <w:rsid w:val="003A6A6A"/>
    <w:rsid w:val="003B58E1"/>
    <w:rsid w:val="003D095B"/>
    <w:rsid w:val="003F6C84"/>
    <w:rsid w:val="00401585"/>
    <w:rsid w:val="00486E72"/>
    <w:rsid w:val="00502420"/>
    <w:rsid w:val="005833F5"/>
    <w:rsid w:val="005A3B97"/>
    <w:rsid w:val="005A5602"/>
    <w:rsid w:val="005E0F8C"/>
    <w:rsid w:val="00604183"/>
    <w:rsid w:val="006C61E3"/>
    <w:rsid w:val="006F13BC"/>
    <w:rsid w:val="007220D8"/>
    <w:rsid w:val="00795113"/>
    <w:rsid w:val="00803142"/>
    <w:rsid w:val="00811DFE"/>
    <w:rsid w:val="00831372"/>
    <w:rsid w:val="00894390"/>
    <w:rsid w:val="0096145A"/>
    <w:rsid w:val="009A4172"/>
    <w:rsid w:val="009B1400"/>
    <w:rsid w:val="009C1648"/>
    <w:rsid w:val="009F1D42"/>
    <w:rsid w:val="00A253EC"/>
    <w:rsid w:val="00A83A58"/>
    <w:rsid w:val="00AA4CCE"/>
    <w:rsid w:val="00AB1D79"/>
    <w:rsid w:val="00AF373B"/>
    <w:rsid w:val="00B152D4"/>
    <w:rsid w:val="00BB48C2"/>
    <w:rsid w:val="00BB6C82"/>
    <w:rsid w:val="00BC6535"/>
    <w:rsid w:val="00BD4A46"/>
    <w:rsid w:val="00BD585F"/>
    <w:rsid w:val="00BF4EB6"/>
    <w:rsid w:val="00C10C5C"/>
    <w:rsid w:val="00C40A2D"/>
    <w:rsid w:val="00C55CC9"/>
    <w:rsid w:val="00C62A30"/>
    <w:rsid w:val="00C65C05"/>
    <w:rsid w:val="00C81863"/>
    <w:rsid w:val="00CE7793"/>
    <w:rsid w:val="00CF31E7"/>
    <w:rsid w:val="00D86B45"/>
    <w:rsid w:val="00D96837"/>
    <w:rsid w:val="00E62A5C"/>
    <w:rsid w:val="00E777ED"/>
    <w:rsid w:val="00E944C0"/>
    <w:rsid w:val="00F27E58"/>
    <w:rsid w:val="00F80CD9"/>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117C1"/>
    <w:rsid w:val="005C3D61"/>
    <w:rsid w:val="00683A36"/>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5571</Words>
  <Characters>3177</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Justas Mulevičius</cp:lastModifiedBy>
  <cp:revision>25</cp:revision>
  <dcterms:created xsi:type="dcterms:W3CDTF">2019-03-08T14:00:00Z</dcterms:created>
  <dcterms:modified xsi:type="dcterms:W3CDTF">2021-02-23T12:20:00Z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