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3A34" w14:textId="77777777" w:rsidR="009B1400" w:rsidRPr="000727E3" w:rsidRDefault="009B1400" w:rsidP="009F1D42">
      <w:pPr>
        <w:jc w:val="center"/>
        <w:rPr>
          <w:rFonts w:asciiTheme="minorBidi" w:hAnsiTheme="minorBidi" w:cstheme="minorBidi"/>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0727E3" w14:paraId="2E443A37" w14:textId="77777777" w:rsidTr="0096552A">
        <w:trPr>
          <w:trHeight w:val="845"/>
        </w:trPr>
        <w:tc>
          <w:tcPr>
            <w:tcW w:w="10075" w:type="dxa"/>
            <w:gridSpan w:val="2"/>
          </w:tcPr>
          <w:p w14:paraId="2E443A35" w14:textId="60BEE260" w:rsidR="009B1400" w:rsidRPr="000727E3" w:rsidRDefault="009B1400" w:rsidP="0096552A">
            <w:pPr>
              <w:jc w:val="center"/>
              <w:rPr>
                <w:rFonts w:asciiTheme="minorBidi" w:hAnsiTheme="minorBidi" w:cstheme="minorBidi"/>
                <w:b/>
                <w:sz w:val="20"/>
                <w:szCs w:val="20"/>
                <w:lang w:val="lt-LT"/>
              </w:rPr>
            </w:pPr>
            <w:r w:rsidRPr="000727E3">
              <w:rPr>
                <w:rFonts w:asciiTheme="minorBidi" w:hAnsiTheme="minorBidi" w:cstheme="minorBidi"/>
                <w:b/>
                <w:sz w:val="20"/>
                <w:szCs w:val="20"/>
                <w:lang w:val="lt-LT"/>
              </w:rPr>
              <w:t>STATYBOS RANGOS SUTARTIS Nr. </w:t>
            </w:r>
            <w:permStart w:id="99943897" w:edGrp="everyone"/>
            <w:r w:rsidR="00171CD9" w:rsidRPr="000727E3">
              <w:rPr>
                <w:rFonts w:asciiTheme="minorBidi" w:hAnsiTheme="minorBidi" w:cstheme="minorBidi"/>
                <w:b/>
                <w:color w:val="333333"/>
                <w:sz w:val="20"/>
                <w:szCs w:val="20"/>
                <w:shd w:val="clear" w:color="auto" w:fill="FFFFFF"/>
              </w:rPr>
              <w:t>S(GTC)-</w:t>
            </w:r>
            <w:r w:rsidR="003C44CD" w:rsidRPr="000727E3">
              <w:rPr>
                <w:rFonts w:asciiTheme="minorBidi" w:hAnsiTheme="minorBidi" w:cstheme="minorBidi"/>
                <w:b/>
                <w:color w:val="333333"/>
                <w:sz w:val="20"/>
                <w:szCs w:val="20"/>
                <w:shd w:val="clear" w:color="auto" w:fill="FFFFFF"/>
              </w:rPr>
              <w:t xml:space="preserve"> </w:t>
            </w:r>
            <w:r w:rsidR="00A72680">
              <w:rPr>
                <w:rFonts w:asciiTheme="minorBidi" w:hAnsiTheme="minorBidi" w:cstheme="minorBidi"/>
                <w:b/>
                <w:color w:val="333333"/>
                <w:sz w:val="20"/>
                <w:szCs w:val="20"/>
                <w:shd w:val="clear" w:color="auto" w:fill="FFFFFF"/>
              </w:rPr>
              <w:t>___</w:t>
            </w:r>
            <w:r w:rsidR="003C44CD" w:rsidRPr="000727E3">
              <w:rPr>
                <w:rFonts w:asciiTheme="minorBidi" w:hAnsiTheme="minorBidi" w:cstheme="minorBidi"/>
                <w:b/>
                <w:color w:val="333333"/>
                <w:sz w:val="20"/>
                <w:szCs w:val="20"/>
                <w:shd w:val="clear" w:color="auto" w:fill="FFFFFF"/>
              </w:rPr>
              <w:t>/</w:t>
            </w:r>
            <w:r w:rsidR="00A72680">
              <w:rPr>
                <w:rFonts w:asciiTheme="minorBidi" w:hAnsiTheme="minorBidi" w:cstheme="minorBidi"/>
                <w:b/>
                <w:color w:val="333333"/>
                <w:sz w:val="20"/>
                <w:szCs w:val="20"/>
                <w:shd w:val="clear" w:color="auto" w:fill="FFFFFF"/>
              </w:rPr>
              <w:t>21</w:t>
            </w:r>
          </w:p>
          <w:p w14:paraId="2E443A36" w14:textId="5C402462" w:rsidR="009B1400" w:rsidRPr="000727E3" w:rsidRDefault="00171CD9" w:rsidP="0096552A">
            <w:pPr>
              <w:tabs>
                <w:tab w:val="left" w:pos="720"/>
              </w:tabs>
              <w:jc w:val="center"/>
              <w:rPr>
                <w:rFonts w:asciiTheme="minorBidi" w:hAnsiTheme="minorBidi" w:cstheme="minorBidi"/>
                <w:i/>
                <w:sz w:val="20"/>
                <w:szCs w:val="20"/>
                <w:lang w:val="lt-LT"/>
              </w:rPr>
            </w:pPr>
            <w:r w:rsidRPr="000727E3">
              <w:rPr>
                <w:rFonts w:asciiTheme="minorBidi" w:hAnsiTheme="minorBidi" w:cstheme="minorBidi"/>
                <w:sz w:val="20"/>
                <w:szCs w:val="20"/>
                <w:lang w:val="lt-LT"/>
              </w:rPr>
              <w:t>20</w:t>
            </w:r>
            <w:r w:rsidR="00A72680">
              <w:rPr>
                <w:rFonts w:asciiTheme="minorBidi" w:hAnsiTheme="minorBidi" w:cstheme="minorBidi"/>
                <w:sz w:val="20"/>
                <w:szCs w:val="20"/>
                <w:lang w:val="lt-LT"/>
              </w:rPr>
              <w:t>21</w:t>
            </w:r>
            <w:r w:rsidRPr="000727E3">
              <w:rPr>
                <w:rFonts w:asciiTheme="minorBidi" w:hAnsiTheme="minorBidi" w:cstheme="minorBidi"/>
                <w:sz w:val="20"/>
                <w:szCs w:val="20"/>
                <w:lang w:val="lt-LT"/>
              </w:rPr>
              <w:t>-</w:t>
            </w:r>
            <w:r w:rsidR="00A72680">
              <w:rPr>
                <w:rFonts w:asciiTheme="minorBidi" w:hAnsiTheme="minorBidi" w:cstheme="minorBidi"/>
                <w:sz w:val="20"/>
                <w:szCs w:val="20"/>
                <w:lang w:val="lt-LT"/>
              </w:rPr>
              <w:t>02</w:t>
            </w:r>
            <w:r w:rsidR="00C03020" w:rsidRPr="000727E3">
              <w:rPr>
                <w:rFonts w:asciiTheme="minorBidi" w:hAnsiTheme="minorBidi" w:cstheme="minorBidi"/>
                <w:sz w:val="20"/>
                <w:szCs w:val="20"/>
                <w:lang w:val="lt-LT"/>
              </w:rPr>
              <w:t>-</w:t>
            </w:r>
            <w:permEnd w:id="99943897"/>
            <w:r w:rsidR="009B1400" w:rsidRPr="000727E3">
              <w:rPr>
                <w:rFonts w:asciiTheme="minorBidi" w:hAnsiTheme="minorBidi" w:cstheme="minorBidi"/>
                <w:i/>
                <w:sz w:val="20"/>
                <w:szCs w:val="20"/>
                <w:lang w:val="lt-LT"/>
              </w:rPr>
              <w:t xml:space="preserve">, </w:t>
            </w:r>
            <w:permStart w:id="275268549" w:edGrp="everyone"/>
            <w:r w:rsidRPr="000727E3">
              <w:rPr>
                <w:rFonts w:asciiTheme="minorBidi" w:hAnsiTheme="minorBidi" w:cstheme="minorBidi"/>
                <w:sz w:val="20"/>
                <w:szCs w:val="20"/>
                <w:lang w:val="lt-LT"/>
              </w:rPr>
              <w:t>Lentvaris</w:t>
            </w:r>
            <w:permEnd w:id="275268549"/>
          </w:p>
        </w:tc>
      </w:tr>
      <w:tr w:rsidR="009B1400" w:rsidRPr="000727E3" w14:paraId="2E443A39" w14:textId="77777777" w:rsidTr="0096552A">
        <w:tc>
          <w:tcPr>
            <w:tcW w:w="10075" w:type="dxa"/>
            <w:gridSpan w:val="2"/>
          </w:tcPr>
          <w:p w14:paraId="2E443A38" w14:textId="77777777" w:rsidR="009B1400" w:rsidRPr="000727E3" w:rsidRDefault="009B1400" w:rsidP="0096552A">
            <w:pPr>
              <w:jc w:val="center"/>
              <w:rPr>
                <w:rFonts w:asciiTheme="minorBidi" w:hAnsiTheme="minorBidi" w:cstheme="minorBidi"/>
                <w:b/>
                <w:sz w:val="20"/>
                <w:szCs w:val="20"/>
                <w:lang w:val="lt-LT"/>
              </w:rPr>
            </w:pPr>
          </w:p>
        </w:tc>
      </w:tr>
      <w:tr w:rsidR="009B1400" w:rsidRPr="000727E3" w14:paraId="2E443A3B" w14:textId="77777777" w:rsidTr="0096552A">
        <w:tc>
          <w:tcPr>
            <w:tcW w:w="10075" w:type="dxa"/>
            <w:gridSpan w:val="2"/>
          </w:tcPr>
          <w:p w14:paraId="2E443A3A" w14:textId="77777777" w:rsidR="009B1400" w:rsidRPr="000727E3" w:rsidRDefault="009B1400" w:rsidP="0096552A">
            <w:pPr>
              <w:jc w:val="center"/>
              <w:rPr>
                <w:rFonts w:asciiTheme="minorBidi" w:hAnsiTheme="minorBidi" w:cstheme="minorBidi"/>
                <w:b/>
                <w:sz w:val="20"/>
                <w:szCs w:val="20"/>
                <w:lang w:val="lt-LT"/>
              </w:rPr>
            </w:pPr>
            <w:r w:rsidRPr="000727E3">
              <w:rPr>
                <w:rFonts w:asciiTheme="minorBidi" w:hAnsiTheme="minorBidi" w:cstheme="minorBidi"/>
                <w:b/>
                <w:sz w:val="20"/>
                <w:szCs w:val="20"/>
                <w:lang w:val="lt-LT"/>
              </w:rPr>
              <w:t>SPECIALIOSIOS SĄLYGOS</w:t>
            </w:r>
          </w:p>
        </w:tc>
      </w:tr>
      <w:tr w:rsidR="009B1400" w:rsidRPr="000727E3" w14:paraId="2E443A3D" w14:textId="77777777" w:rsidTr="0096552A">
        <w:tc>
          <w:tcPr>
            <w:tcW w:w="10075" w:type="dxa"/>
            <w:gridSpan w:val="2"/>
          </w:tcPr>
          <w:p w14:paraId="2E443A3C" w14:textId="77777777" w:rsidR="009B1400" w:rsidRPr="000727E3" w:rsidRDefault="009B1400" w:rsidP="0096552A">
            <w:pPr>
              <w:rPr>
                <w:rFonts w:asciiTheme="minorBidi" w:hAnsiTheme="minorBidi" w:cstheme="minorBidi"/>
                <w:b/>
                <w:sz w:val="20"/>
                <w:szCs w:val="20"/>
                <w:lang w:val="lt-LT"/>
              </w:rPr>
            </w:pPr>
          </w:p>
        </w:tc>
      </w:tr>
      <w:tr w:rsidR="009B1400" w:rsidRPr="000727E3" w14:paraId="2E443A3F" w14:textId="77777777" w:rsidTr="0096552A">
        <w:tc>
          <w:tcPr>
            <w:tcW w:w="10075" w:type="dxa"/>
            <w:gridSpan w:val="2"/>
          </w:tcPr>
          <w:p w14:paraId="2E443A3E" w14:textId="77777777" w:rsidR="009B1400" w:rsidRPr="000727E3" w:rsidRDefault="009B1400" w:rsidP="0096552A">
            <w:pPr>
              <w:rPr>
                <w:rFonts w:asciiTheme="minorBidi" w:hAnsiTheme="minorBidi" w:cstheme="minorBidi"/>
                <w:sz w:val="20"/>
                <w:szCs w:val="20"/>
                <w:lang w:val="lt-LT"/>
              </w:rPr>
            </w:pPr>
            <w:r w:rsidRPr="000727E3">
              <w:rPr>
                <w:rFonts w:asciiTheme="minorBidi" w:hAnsiTheme="minorBidi" w:cstheme="minorBidi"/>
                <w:sz w:val="20"/>
                <w:szCs w:val="20"/>
                <w:lang w:val="lt-LT"/>
              </w:rPr>
              <w:t>Šiose sąlygose didžiąja raide rašomi terminai yra apibrėžti Sutarties Bendrųjų sąlygų 1 straipsnyje.</w:t>
            </w:r>
          </w:p>
        </w:tc>
      </w:tr>
      <w:tr w:rsidR="009B1400" w:rsidRPr="000727E3" w14:paraId="2E443A41" w14:textId="77777777" w:rsidTr="0096552A">
        <w:tc>
          <w:tcPr>
            <w:tcW w:w="10075" w:type="dxa"/>
            <w:gridSpan w:val="2"/>
          </w:tcPr>
          <w:p w14:paraId="2E443A40" w14:textId="77777777" w:rsidR="009B1400" w:rsidRPr="000727E3" w:rsidRDefault="009B1400" w:rsidP="0096552A">
            <w:pPr>
              <w:rPr>
                <w:rFonts w:asciiTheme="minorBidi" w:hAnsiTheme="minorBidi" w:cstheme="minorBidi"/>
                <w:b/>
                <w:sz w:val="20"/>
                <w:szCs w:val="20"/>
                <w:lang w:val="lt-LT"/>
              </w:rPr>
            </w:pPr>
          </w:p>
        </w:tc>
      </w:tr>
      <w:tr w:rsidR="009B1400" w:rsidRPr="000727E3" w14:paraId="2E443A43" w14:textId="77777777" w:rsidTr="0096552A">
        <w:tc>
          <w:tcPr>
            <w:tcW w:w="10075" w:type="dxa"/>
            <w:gridSpan w:val="2"/>
          </w:tcPr>
          <w:p w14:paraId="2E443A42" w14:textId="77777777" w:rsidR="009B1400" w:rsidRPr="000727E3" w:rsidRDefault="009B1400" w:rsidP="0096552A">
            <w:pPr>
              <w:numPr>
                <w:ilvl w:val="0"/>
                <w:numId w:val="1"/>
              </w:numPr>
              <w:rPr>
                <w:rFonts w:asciiTheme="minorBidi" w:hAnsiTheme="minorBidi" w:cstheme="minorBidi"/>
                <w:b/>
                <w:sz w:val="20"/>
                <w:szCs w:val="20"/>
                <w:lang w:val="lt-LT"/>
              </w:rPr>
            </w:pPr>
            <w:bookmarkStart w:id="0" w:name="_Ref343530593"/>
            <w:r w:rsidRPr="000727E3">
              <w:rPr>
                <w:rFonts w:asciiTheme="minorBidi" w:hAnsiTheme="minorBidi" w:cstheme="minorBidi"/>
                <w:b/>
                <w:sz w:val="20"/>
                <w:szCs w:val="20"/>
                <w:lang w:val="lt-LT"/>
              </w:rPr>
              <w:t>UŽSAKOVAS</w:t>
            </w:r>
            <w:bookmarkEnd w:id="0"/>
          </w:p>
        </w:tc>
      </w:tr>
      <w:tr w:rsidR="009B1400" w:rsidRPr="000727E3" w14:paraId="2E443A46" w14:textId="77777777" w:rsidTr="0096552A">
        <w:tc>
          <w:tcPr>
            <w:tcW w:w="4823" w:type="dxa"/>
          </w:tcPr>
          <w:p w14:paraId="2E443A44" w14:textId="77777777" w:rsidR="009B1400" w:rsidRPr="000727E3" w:rsidRDefault="009B1400" w:rsidP="0096552A">
            <w:pPr>
              <w:numPr>
                <w:ilvl w:val="1"/>
                <w:numId w:val="1"/>
              </w:numPr>
              <w:rPr>
                <w:rFonts w:asciiTheme="minorBidi" w:hAnsiTheme="minorBidi" w:cstheme="minorBidi"/>
                <w:sz w:val="20"/>
                <w:szCs w:val="20"/>
                <w:lang w:val="lt-LT"/>
              </w:rPr>
            </w:pPr>
            <w:r w:rsidRPr="000727E3">
              <w:rPr>
                <w:rFonts w:asciiTheme="minorBidi" w:hAnsiTheme="minorBidi" w:cstheme="minorBidi"/>
                <w:sz w:val="20"/>
                <w:szCs w:val="20"/>
                <w:lang w:val="lt-LT"/>
              </w:rPr>
              <w:t>Pavadinimas</w:t>
            </w:r>
          </w:p>
        </w:tc>
        <w:tc>
          <w:tcPr>
            <w:tcW w:w="5252" w:type="dxa"/>
          </w:tcPr>
          <w:p w14:paraId="2E443A45" w14:textId="77777777" w:rsidR="009B1400" w:rsidRPr="000727E3" w:rsidRDefault="009B1400" w:rsidP="009B1400">
            <w:pPr>
              <w:ind w:left="180"/>
              <w:rPr>
                <w:rFonts w:asciiTheme="minorBidi" w:hAnsiTheme="minorBidi" w:cstheme="minorBidi"/>
                <w:sz w:val="20"/>
                <w:szCs w:val="20"/>
                <w:lang w:val="lt-LT"/>
              </w:rPr>
            </w:pPr>
            <w:r w:rsidRPr="000727E3">
              <w:rPr>
                <w:rFonts w:asciiTheme="minorBidi" w:hAnsiTheme="minorBidi" w:cstheme="minorBidi"/>
                <w:bCs/>
                <w:sz w:val="20"/>
                <w:szCs w:val="20"/>
                <w:lang w:val="lt-LT"/>
              </w:rPr>
              <w:t>Uždaroji akcinė bendrovė Geležinkelio tiesimo centras</w:t>
            </w:r>
          </w:p>
        </w:tc>
      </w:tr>
      <w:tr w:rsidR="009B1400" w:rsidRPr="000727E3" w14:paraId="2E443A49" w14:textId="77777777" w:rsidTr="0096552A">
        <w:tc>
          <w:tcPr>
            <w:tcW w:w="4823" w:type="dxa"/>
          </w:tcPr>
          <w:p w14:paraId="2E443A47" w14:textId="77777777" w:rsidR="009B1400" w:rsidRPr="000727E3" w:rsidRDefault="009B1400" w:rsidP="0096552A">
            <w:pPr>
              <w:numPr>
                <w:ilvl w:val="1"/>
                <w:numId w:val="1"/>
              </w:numPr>
              <w:rPr>
                <w:rFonts w:asciiTheme="minorBidi" w:hAnsiTheme="minorBidi" w:cstheme="minorBidi"/>
                <w:sz w:val="20"/>
                <w:szCs w:val="20"/>
                <w:lang w:val="lt-LT"/>
              </w:rPr>
            </w:pPr>
            <w:r w:rsidRPr="000727E3">
              <w:rPr>
                <w:rFonts w:asciiTheme="minorBidi" w:hAnsiTheme="minorBidi" w:cstheme="minorBidi"/>
                <w:sz w:val="20"/>
                <w:szCs w:val="20"/>
                <w:lang w:val="lt-LT"/>
              </w:rPr>
              <w:t>Adresas</w:t>
            </w:r>
          </w:p>
        </w:tc>
        <w:tc>
          <w:tcPr>
            <w:tcW w:w="5252" w:type="dxa"/>
          </w:tcPr>
          <w:p w14:paraId="2E443A48" w14:textId="77777777" w:rsidR="009B1400" w:rsidRPr="000727E3" w:rsidRDefault="009B1400" w:rsidP="009B1400">
            <w:pPr>
              <w:ind w:left="180"/>
              <w:rPr>
                <w:rFonts w:asciiTheme="minorBidi" w:hAnsiTheme="minorBidi" w:cstheme="minorBidi"/>
                <w:sz w:val="20"/>
                <w:szCs w:val="20"/>
                <w:lang w:val="lt-LT"/>
              </w:rPr>
            </w:pPr>
            <w:r w:rsidRPr="000727E3">
              <w:rPr>
                <w:rFonts w:asciiTheme="minorBidi" w:hAnsiTheme="minorBidi" w:cstheme="minorBidi"/>
                <w:sz w:val="20"/>
                <w:szCs w:val="20"/>
                <w:lang w:val="lt-LT"/>
              </w:rPr>
              <w:t>Trikampio g. 10, Lentvaris, Trakų raj. Lietuva</w:t>
            </w:r>
          </w:p>
        </w:tc>
      </w:tr>
      <w:tr w:rsidR="009B1400" w:rsidRPr="000727E3" w14:paraId="2E443A4C" w14:textId="77777777" w:rsidTr="0096552A">
        <w:tc>
          <w:tcPr>
            <w:tcW w:w="4823" w:type="dxa"/>
          </w:tcPr>
          <w:p w14:paraId="2E443A4A" w14:textId="77777777" w:rsidR="009B1400" w:rsidRPr="000727E3" w:rsidRDefault="009B1400" w:rsidP="0096552A">
            <w:pPr>
              <w:numPr>
                <w:ilvl w:val="1"/>
                <w:numId w:val="1"/>
              </w:numPr>
              <w:rPr>
                <w:rFonts w:asciiTheme="minorBidi" w:hAnsiTheme="minorBidi" w:cstheme="minorBidi"/>
                <w:sz w:val="20"/>
                <w:szCs w:val="20"/>
                <w:lang w:val="lt-LT"/>
              </w:rPr>
            </w:pPr>
            <w:r w:rsidRPr="000727E3">
              <w:rPr>
                <w:rFonts w:asciiTheme="minorBidi" w:hAnsiTheme="minorBidi" w:cstheme="minorBidi"/>
                <w:sz w:val="20"/>
                <w:szCs w:val="20"/>
                <w:lang w:val="lt-LT"/>
              </w:rPr>
              <w:t>Juridinio asmens kodas</w:t>
            </w:r>
          </w:p>
        </w:tc>
        <w:tc>
          <w:tcPr>
            <w:tcW w:w="5252" w:type="dxa"/>
          </w:tcPr>
          <w:p w14:paraId="2E443A4B" w14:textId="77777777" w:rsidR="009B1400" w:rsidRPr="000727E3" w:rsidRDefault="009B1400" w:rsidP="0096552A">
            <w:pPr>
              <w:ind w:left="180"/>
              <w:rPr>
                <w:rFonts w:asciiTheme="minorBidi" w:hAnsiTheme="minorBidi" w:cstheme="minorBidi"/>
                <w:b/>
                <w:sz w:val="20"/>
                <w:szCs w:val="20"/>
                <w:lang w:val="lt-LT"/>
              </w:rPr>
            </w:pPr>
            <w:r w:rsidRPr="000727E3">
              <w:rPr>
                <w:rFonts w:asciiTheme="minorBidi" w:hAnsiTheme="minorBidi" w:cstheme="minorBidi"/>
                <w:sz w:val="20"/>
                <w:szCs w:val="20"/>
                <w:lang w:val="lt-LT"/>
              </w:rPr>
              <w:t>181628163</w:t>
            </w:r>
          </w:p>
        </w:tc>
      </w:tr>
      <w:tr w:rsidR="009B1400" w:rsidRPr="000727E3" w14:paraId="2E443A4F" w14:textId="77777777" w:rsidTr="0096552A">
        <w:tc>
          <w:tcPr>
            <w:tcW w:w="4823" w:type="dxa"/>
          </w:tcPr>
          <w:p w14:paraId="2E443A4D" w14:textId="77777777" w:rsidR="009B1400" w:rsidRPr="000727E3" w:rsidRDefault="009B1400" w:rsidP="0096552A">
            <w:pPr>
              <w:numPr>
                <w:ilvl w:val="1"/>
                <w:numId w:val="1"/>
              </w:numPr>
              <w:rPr>
                <w:rFonts w:asciiTheme="minorBidi" w:hAnsiTheme="minorBidi" w:cstheme="minorBidi"/>
                <w:b/>
                <w:sz w:val="20"/>
                <w:szCs w:val="20"/>
                <w:lang w:val="lt-LT"/>
              </w:rPr>
            </w:pPr>
            <w:r w:rsidRPr="000727E3">
              <w:rPr>
                <w:rFonts w:asciiTheme="minorBidi" w:hAnsiTheme="minorBidi" w:cstheme="minorBidi"/>
                <w:sz w:val="20"/>
                <w:szCs w:val="20"/>
                <w:lang w:val="lt-LT"/>
              </w:rPr>
              <w:t>PVM mokėtojo kodas</w:t>
            </w:r>
          </w:p>
        </w:tc>
        <w:tc>
          <w:tcPr>
            <w:tcW w:w="5252" w:type="dxa"/>
          </w:tcPr>
          <w:p w14:paraId="2E443A4E" w14:textId="77777777" w:rsidR="009B1400" w:rsidRPr="000727E3" w:rsidRDefault="009B1400" w:rsidP="0096552A">
            <w:pPr>
              <w:ind w:left="180"/>
              <w:rPr>
                <w:rFonts w:asciiTheme="minorBidi" w:hAnsiTheme="minorBidi" w:cstheme="minorBidi"/>
                <w:sz w:val="20"/>
                <w:szCs w:val="20"/>
                <w:lang w:val="lt-LT"/>
              </w:rPr>
            </w:pPr>
            <w:r w:rsidRPr="000727E3">
              <w:rPr>
                <w:rFonts w:asciiTheme="minorBidi" w:hAnsiTheme="minorBidi" w:cstheme="minorBidi"/>
                <w:sz w:val="20"/>
                <w:szCs w:val="20"/>
                <w:lang w:val="lt-LT"/>
              </w:rPr>
              <w:t>LT816281610</w:t>
            </w:r>
          </w:p>
        </w:tc>
      </w:tr>
      <w:tr w:rsidR="009B1400" w:rsidRPr="000727E3" w14:paraId="2E443A52" w14:textId="77777777" w:rsidTr="0096552A">
        <w:tc>
          <w:tcPr>
            <w:tcW w:w="4823" w:type="dxa"/>
          </w:tcPr>
          <w:p w14:paraId="2E443A50" w14:textId="77777777" w:rsidR="009B1400" w:rsidRPr="000727E3" w:rsidRDefault="009B1400" w:rsidP="0096552A">
            <w:pPr>
              <w:numPr>
                <w:ilvl w:val="1"/>
                <w:numId w:val="1"/>
              </w:numPr>
              <w:rPr>
                <w:rFonts w:asciiTheme="minorBidi" w:hAnsiTheme="minorBidi" w:cstheme="minorBidi"/>
                <w:sz w:val="20"/>
                <w:szCs w:val="20"/>
                <w:lang w:val="lt-LT"/>
              </w:rPr>
            </w:pPr>
            <w:bookmarkStart w:id="1" w:name="_Ref293569183"/>
            <w:r w:rsidRPr="000727E3">
              <w:rPr>
                <w:rFonts w:asciiTheme="minorBidi" w:hAnsiTheme="minorBidi" w:cstheme="minorBidi"/>
                <w:sz w:val="20"/>
                <w:szCs w:val="20"/>
                <w:lang w:val="lt-LT"/>
              </w:rPr>
              <w:t>Atsiskaitomoji sąskaita</w:t>
            </w:r>
            <w:bookmarkEnd w:id="1"/>
          </w:p>
        </w:tc>
        <w:tc>
          <w:tcPr>
            <w:tcW w:w="5252" w:type="dxa"/>
          </w:tcPr>
          <w:p w14:paraId="2E443A51" w14:textId="77777777" w:rsidR="009B1400" w:rsidRPr="000727E3" w:rsidRDefault="009B1400" w:rsidP="0096552A">
            <w:pPr>
              <w:ind w:left="180"/>
              <w:rPr>
                <w:rFonts w:asciiTheme="minorBidi" w:hAnsiTheme="minorBidi" w:cstheme="minorBidi"/>
                <w:b/>
                <w:sz w:val="20"/>
                <w:szCs w:val="20"/>
                <w:lang w:val="lt-LT"/>
              </w:rPr>
            </w:pPr>
            <w:r w:rsidRPr="000727E3">
              <w:rPr>
                <w:rFonts w:asciiTheme="minorBidi" w:hAnsiTheme="minorBidi" w:cstheme="minorBidi"/>
                <w:sz w:val="20"/>
                <w:szCs w:val="20"/>
                <w:lang w:val="lt-LT"/>
              </w:rPr>
              <w:t xml:space="preserve">Nr. </w:t>
            </w:r>
            <w:r w:rsidRPr="000727E3">
              <w:rPr>
                <w:rFonts w:asciiTheme="minorBidi" w:hAnsiTheme="minorBidi" w:cstheme="minorBidi"/>
                <w:color w:val="111111"/>
                <w:sz w:val="20"/>
                <w:szCs w:val="20"/>
                <w:lang w:val="lt-LT"/>
              </w:rPr>
              <w:t>A. s. LT70 7044 0600 0040 1776</w:t>
            </w:r>
          </w:p>
        </w:tc>
      </w:tr>
      <w:tr w:rsidR="009B1400" w:rsidRPr="000727E3" w14:paraId="2E443A55" w14:textId="77777777" w:rsidTr="0096552A">
        <w:tc>
          <w:tcPr>
            <w:tcW w:w="4823" w:type="dxa"/>
          </w:tcPr>
          <w:p w14:paraId="2E443A53" w14:textId="77777777" w:rsidR="009B1400" w:rsidRPr="000727E3" w:rsidRDefault="009B1400" w:rsidP="0096552A">
            <w:pPr>
              <w:numPr>
                <w:ilvl w:val="1"/>
                <w:numId w:val="1"/>
              </w:numPr>
              <w:rPr>
                <w:rFonts w:asciiTheme="minorBidi" w:hAnsiTheme="minorBidi" w:cstheme="minorBidi"/>
                <w:sz w:val="20"/>
                <w:szCs w:val="20"/>
                <w:lang w:val="lt-LT"/>
              </w:rPr>
            </w:pPr>
            <w:r w:rsidRPr="000727E3">
              <w:rPr>
                <w:rFonts w:asciiTheme="minorBidi" w:hAnsiTheme="minorBidi" w:cstheme="minorBidi"/>
                <w:sz w:val="20"/>
                <w:szCs w:val="20"/>
                <w:lang w:val="lt-LT"/>
              </w:rPr>
              <w:t>Bankas, banko kodas</w:t>
            </w:r>
          </w:p>
        </w:tc>
        <w:tc>
          <w:tcPr>
            <w:tcW w:w="5252" w:type="dxa"/>
          </w:tcPr>
          <w:p w14:paraId="2E443A54" w14:textId="77777777" w:rsidR="009B1400" w:rsidRPr="000727E3" w:rsidRDefault="009B1400" w:rsidP="0096552A">
            <w:pPr>
              <w:autoSpaceDE w:val="0"/>
              <w:autoSpaceDN w:val="0"/>
              <w:adjustRightInd w:val="0"/>
              <w:ind w:left="167"/>
              <w:jc w:val="both"/>
              <w:rPr>
                <w:rFonts w:asciiTheme="minorBidi" w:hAnsiTheme="minorBidi" w:cstheme="minorBidi"/>
                <w:sz w:val="20"/>
                <w:szCs w:val="20"/>
                <w:lang w:val="lt-LT"/>
              </w:rPr>
            </w:pPr>
            <w:r w:rsidRPr="000727E3">
              <w:rPr>
                <w:rFonts w:asciiTheme="minorBidi" w:hAnsiTheme="minorBidi" w:cstheme="minorBidi"/>
                <w:sz w:val="20"/>
                <w:szCs w:val="20"/>
                <w:lang w:val="lt-LT"/>
              </w:rPr>
              <w:t>AB SEB bankas, Gedimino pr. 12, LT-01103 Vilnius, Lietuva, kodas 70440</w:t>
            </w:r>
          </w:p>
        </w:tc>
      </w:tr>
      <w:tr w:rsidR="009B1400" w:rsidRPr="000727E3" w14:paraId="2E443A58" w14:textId="77777777" w:rsidTr="0096552A">
        <w:tc>
          <w:tcPr>
            <w:tcW w:w="4823" w:type="dxa"/>
          </w:tcPr>
          <w:p w14:paraId="2E443A56" w14:textId="77777777" w:rsidR="009B1400" w:rsidRPr="000727E3" w:rsidRDefault="009B1400" w:rsidP="0096552A">
            <w:pPr>
              <w:numPr>
                <w:ilvl w:val="1"/>
                <w:numId w:val="1"/>
              </w:numPr>
              <w:rPr>
                <w:rFonts w:asciiTheme="minorBidi" w:hAnsiTheme="minorBidi" w:cstheme="minorBidi"/>
                <w:sz w:val="20"/>
                <w:szCs w:val="20"/>
                <w:lang w:val="lt-LT"/>
              </w:rPr>
            </w:pPr>
            <w:bookmarkStart w:id="2" w:name="_Ref294603540"/>
            <w:r w:rsidRPr="000727E3">
              <w:rPr>
                <w:rFonts w:asciiTheme="minorBidi" w:hAnsiTheme="minorBidi" w:cstheme="minorBidi"/>
                <w:sz w:val="20"/>
                <w:szCs w:val="20"/>
                <w:lang w:val="lt-LT"/>
              </w:rPr>
              <w:t>Telefonas</w:t>
            </w:r>
            <w:bookmarkEnd w:id="2"/>
          </w:p>
        </w:tc>
        <w:tc>
          <w:tcPr>
            <w:tcW w:w="5252" w:type="dxa"/>
          </w:tcPr>
          <w:p w14:paraId="2E443A57" w14:textId="77777777" w:rsidR="009B1400" w:rsidRPr="000727E3" w:rsidRDefault="009B1400" w:rsidP="009B1400">
            <w:pPr>
              <w:ind w:left="180"/>
              <w:rPr>
                <w:rFonts w:asciiTheme="minorBidi" w:hAnsiTheme="minorBidi" w:cstheme="minorBidi"/>
                <w:b/>
                <w:sz w:val="20"/>
                <w:szCs w:val="20"/>
                <w:lang w:val="lt-LT"/>
              </w:rPr>
            </w:pPr>
            <w:r w:rsidRPr="000727E3">
              <w:rPr>
                <w:rFonts w:asciiTheme="minorBidi" w:hAnsiTheme="minorBidi" w:cstheme="minorBidi"/>
                <w:sz w:val="20"/>
                <w:szCs w:val="20"/>
                <w:lang w:val="lt-LT"/>
              </w:rPr>
              <w:t xml:space="preserve">+370 </w:t>
            </w:r>
            <w:r w:rsidRPr="000727E3">
              <w:rPr>
                <w:rFonts w:asciiTheme="minorBidi" w:hAnsiTheme="minorBidi" w:cstheme="minorBidi"/>
                <w:color w:val="111111"/>
                <w:sz w:val="20"/>
                <w:szCs w:val="20"/>
                <w:lang w:val="lt-LT"/>
              </w:rPr>
              <w:t>5 269 32 02</w:t>
            </w:r>
          </w:p>
        </w:tc>
      </w:tr>
      <w:tr w:rsidR="009B1400" w:rsidRPr="000727E3" w14:paraId="2E443A5B" w14:textId="77777777" w:rsidTr="0096552A">
        <w:tc>
          <w:tcPr>
            <w:tcW w:w="4823" w:type="dxa"/>
          </w:tcPr>
          <w:p w14:paraId="2E443A59" w14:textId="77777777" w:rsidR="009B1400" w:rsidRPr="000727E3" w:rsidRDefault="009B1400" w:rsidP="0096552A">
            <w:pPr>
              <w:numPr>
                <w:ilvl w:val="1"/>
                <w:numId w:val="1"/>
              </w:numPr>
              <w:rPr>
                <w:rFonts w:asciiTheme="minorBidi" w:hAnsiTheme="minorBidi" w:cstheme="minorBidi"/>
                <w:sz w:val="20"/>
                <w:szCs w:val="20"/>
                <w:lang w:val="lt-LT"/>
              </w:rPr>
            </w:pPr>
            <w:r w:rsidRPr="000727E3">
              <w:rPr>
                <w:rFonts w:asciiTheme="minorBidi" w:hAnsiTheme="minorBidi" w:cstheme="minorBidi"/>
                <w:sz w:val="20"/>
                <w:szCs w:val="20"/>
                <w:lang w:val="lt-LT"/>
              </w:rPr>
              <w:t>Faksas</w:t>
            </w:r>
          </w:p>
        </w:tc>
        <w:tc>
          <w:tcPr>
            <w:tcW w:w="5252" w:type="dxa"/>
          </w:tcPr>
          <w:p w14:paraId="2E443A5A" w14:textId="77777777" w:rsidR="009B1400" w:rsidRPr="000727E3" w:rsidRDefault="009B1400" w:rsidP="0096552A">
            <w:pPr>
              <w:ind w:left="167"/>
              <w:jc w:val="both"/>
              <w:rPr>
                <w:rFonts w:asciiTheme="minorBidi" w:hAnsiTheme="minorBidi" w:cstheme="minorBidi"/>
                <w:sz w:val="20"/>
                <w:szCs w:val="20"/>
                <w:lang w:val="lt-LT"/>
              </w:rPr>
            </w:pPr>
            <w:r w:rsidRPr="000727E3">
              <w:rPr>
                <w:rFonts w:asciiTheme="minorBidi" w:hAnsiTheme="minorBidi" w:cstheme="minorBidi"/>
                <w:sz w:val="20"/>
                <w:szCs w:val="20"/>
                <w:lang w:val="lt-LT"/>
              </w:rPr>
              <w:t>+370 5 2824975</w:t>
            </w:r>
          </w:p>
        </w:tc>
      </w:tr>
      <w:tr w:rsidR="009B1400" w:rsidRPr="000727E3" w14:paraId="2E443A5E" w14:textId="77777777" w:rsidTr="0096552A">
        <w:tc>
          <w:tcPr>
            <w:tcW w:w="4823" w:type="dxa"/>
          </w:tcPr>
          <w:p w14:paraId="2E443A5C" w14:textId="77777777" w:rsidR="009B1400" w:rsidRPr="000727E3" w:rsidRDefault="009B1400" w:rsidP="0096552A">
            <w:pPr>
              <w:numPr>
                <w:ilvl w:val="1"/>
                <w:numId w:val="1"/>
              </w:numPr>
              <w:rPr>
                <w:rFonts w:asciiTheme="minorBidi" w:hAnsiTheme="minorBidi" w:cstheme="minorBidi"/>
                <w:sz w:val="20"/>
                <w:szCs w:val="20"/>
                <w:lang w:val="lt-LT"/>
              </w:rPr>
            </w:pPr>
            <w:r w:rsidRPr="000727E3">
              <w:rPr>
                <w:rFonts w:asciiTheme="minorBidi" w:hAnsiTheme="minorBidi" w:cstheme="minorBidi"/>
                <w:sz w:val="20"/>
                <w:szCs w:val="20"/>
                <w:lang w:val="lt-LT"/>
              </w:rPr>
              <w:t>El. paštas</w:t>
            </w:r>
          </w:p>
        </w:tc>
        <w:tc>
          <w:tcPr>
            <w:tcW w:w="5252" w:type="dxa"/>
          </w:tcPr>
          <w:p w14:paraId="2E443A5D" w14:textId="77777777" w:rsidR="009B1400" w:rsidRPr="000727E3" w:rsidRDefault="009B1400" w:rsidP="009B1400">
            <w:pPr>
              <w:ind w:left="180"/>
              <w:rPr>
                <w:rFonts w:asciiTheme="minorBidi" w:hAnsiTheme="minorBidi" w:cstheme="minorBidi"/>
                <w:b/>
                <w:sz w:val="20"/>
                <w:szCs w:val="20"/>
                <w:lang w:val="lt-LT"/>
              </w:rPr>
            </w:pPr>
            <w:r w:rsidRPr="000727E3">
              <w:rPr>
                <w:rFonts w:asciiTheme="minorBidi" w:hAnsiTheme="minorBidi" w:cstheme="minorBidi"/>
                <w:color w:val="111111"/>
                <w:sz w:val="20"/>
                <w:szCs w:val="20"/>
                <w:lang w:val="lt-LT"/>
              </w:rPr>
              <w:t>info@gtc.lt</w:t>
            </w:r>
          </w:p>
        </w:tc>
      </w:tr>
      <w:tr w:rsidR="009B1400" w:rsidRPr="000727E3" w14:paraId="2E443A61" w14:textId="77777777" w:rsidTr="0096552A">
        <w:tc>
          <w:tcPr>
            <w:tcW w:w="4823" w:type="dxa"/>
          </w:tcPr>
          <w:p w14:paraId="2E443A5F" w14:textId="77777777" w:rsidR="009B1400" w:rsidRPr="000727E3" w:rsidRDefault="009B1400" w:rsidP="0096552A">
            <w:pPr>
              <w:numPr>
                <w:ilvl w:val="1"/>
                <w:numId w:val="1"/>
              </w:numPr>
              <w:rPr>
                <w:rFonts w:asciiTheme="minorBidi" w:hAnsiTheme="minorBidi" w:cstheme="minorBidi"/>
                <w:sz w:val="20"/>
                <w:szCs w:val="20"/>
                <w:lang w:val="lt-LT"/>
              </w:rPr>
            </w:pPr>
            <w:permStart w:id="739837706" w:edGrp="everyone" w:colFirst="1" w:colLast="1"/>
            <w:r w:rsidRPr="000727E3">
              <w:rPr>
                <w:rFonts w:asciiTheme="minorBidi" w:hAnsiTheme="minorBidi" w:cstheme="minorBidi"/>
                <w:sz w:val="20"/>
                <w:szCs w:val="20"/>
                <w:lang w:val="lt-LT"/>
              </w:rPr>
              <w:t>Atstovas</w:t>
            </w:r>
          </w:p>
        </w:tc>
        <w:tc>
          <w:tcPr>
            <w:tcW w:w="5252" w:type="dxa"/>
          </w:tcPr>
          <w:p w14:paraId="2E443A60" w14:textId="77777777" w:rsidR="009B1400" w:rsidRPr="000727E3" w:rsidRDefault="004245B2" w:rsidP="0096552A">
            <w:pPr>
              <w:ind w:left="180"/>
              <w:rPr>
                <w:rFonts w:asciiTheme="minorBidi" w:hAnsiTheme="minorBidi" w:cstheme="minorBidi"/>
                <w:sz w:val="20"/>
                <w:szCs w:val="20"/>
                <w:lang w:val="lt-LT"/>
              </w:rPr>
            </w:pPr>
            <w:r w:rsidRPr="000727E3">
              <w:rPr>
                <w:rFonts w:asciiTheme="minorBidi" w:hAnsiTheme="minorBidi" w:cstheme="minorBidi"/>
                <w:sz w:val="20"/>
                <w:szCs w:val="20"/>
                <w:lang w:val="lt-LT"/>
              </w:rPr>
              <w:t>Generalinis direktorius Vytautas Radzevičius</w:t>
            </w:r>
          </w:p>
        </w:tc>
      </w:tr>
      <w:tr w:rsidR="009B1400" w:rsidRPr="000727E3" w14:paraId="2E443A64" w14:textId="77777777" w:rsidTr="0096552A">
        <w:tc>
          <w:tcPr>
            <w:tcW w:w="4823" w:type="dxa"/>
          </w:tcPr>
          <w:p w14:paraId="2E443A62" w14:textId="77777777" w:rsidR="009B1400" w:rsidRPr="000727E3" w:rsidRDefault="009B1400" w:rsidP="0096552A">
            <w:pPr>
              <w:numPr>
                <w:ilvl w:val="1"/>
                <w:numId w:val="1"/>
              </w:numPr>
              <w:rPr>
                <w:rFonts w:asciiTheme="minorBidi" w:hAnsiTheme="minorBidi" w:cstheme="minorBidi"/>
                <w:sz w:val="20"/>
                <w:szCs w:val="20"/>
                <w:lang w:val="lt-LT"/>
              </w:rPr>
            </w:pPr>
            <w:permStart w:id="1271400866" w:edGrp="everyone" w:colFirst="1" w:colLast="1"/>
            <w:permEnd w:id="739837706"/>
            <w:r w:rsidRPr="000727E3">
              <w:rPr>
                <w:rFonts w:asciiTheme="minorBidi" w:hAnsiTheme="minorBidi" w:cstheme="minorBidi"/>
                <w:sz w:val="20"/>
                <w:szCs w:val="20"/>
                <w:lang w:val="lt-LT"/>
              </w:rPr>
              <w:t>Atstovavimo pagrindas</w:t>
            </w:r>
          </w:p>
        </w:tc>
        <w:tc>
          <w:tcPr>
            <w:tcW w:w="5252" w:type="dxa"/>
          </w:tcPr>
          <w:p w14:paraId="2E443A63" w14:textId="77777777" w:rsidR="009B1400" w:rsidRPr="000727E3" w:rsidRDefault="009B1400" w:rsidP="009B1400">
            <w:pPr>
              <w:ind w:left="180"/>
              <w:rPr>
                <w:rFonts w:asciiTheme="minorBidi" w:hAnsiTheme="minorBidi" w:cstheme="minorBidi"/>
                <w:sz w:val="20"/>
                <w:szCs w:val="20"/>
                <w:lang w:val="lt-LT"/>
              </w:rPr>
            </w:pPr>
            <w:r w:rsidRPr="000727E3">
              <w:rPr>
                <w:rFonts w:asciiTheme="minorBidi" w:hAnsiTheme="minorBidi" w:cstheme="minorBidi"/>
                <w:sz w:val="20"/>
                <w:szCs w:val="20"/>
                <w:lang w:val="lt-LT"/>
              </w:rPr>
              <w:t>Įmonės įstatų pagrindu</w:t>
            </w:r>
          </w:p>
        </w:tc>
      </w:tr>
      <w:permEnd w:id="1271400866"/>
      <w:tr w:rsidR="009B1400" w:rsidRPr="000727E3" w14:paraId="2E443A66" w14:textId="77777777" w:rsidTr="0096552A">
        <w:tc>
          <w:tcPr>
            <w:tcW w:w="10075" w:type="dxa"/>
            <w:gridSpan w:val="2"/>
          </w:tcPr>
          <w:p w14:paraId="2E443A65" w14:textId="77777777" w:rsidR="009B1400" w:rsidRPr="000727E3" w:rsidRDefault="009B1400" w:rsidP="0096552A">
            <w:pPr>
              <w:rPr>
                <w:rFonts w:asciiTheme="minorBidi" w:hAnsiTheme="minorBidi" w:cstheme="minorBidi"/>
                <w:sz w:val="20"/>
                <w:szCs w:val="20"/>
                <w:lang w:val="lt-LT"/>
              </w:rPr>
            </w:pPr>
          </w:p>
        </w:tc>
      </w:tr>
      <w:tr w:rsidR="009B1400" w:rsidRPr="000727E3" w14:paraId="2E443A68" w14:textId="77777777" w:rsidTr="0096552A">
        <w:tc>
          <w:tcPr>
            <w:tcW w:w="10075" w:type="dxa"/>
            <w:gridSpan w:val="2"/>
          </w:tcPr>
          <w:p w14:paraId="2E443A67" w14:textId="77777777" w:rsidR="009B1400" w:rsidRPr="000727E3" w:rsidRDefault="009B1400" w:rsidP="0096552A">
            <w:pPr>
              <w:numPr>
                <w:ilvl w:val="0"/>
                <w:numId w:val="1"/>
              </w:numPr>
              <w:rPr>
                <w:rFonts w:asciiTheme="minorBidi" w:hAnsiTheme="minorBidi" w:cstheme="minorBidi"/>
                <w:b/>
                <w:sz w:val="20"/>
                <w:szCs w:val="20"/>
                <w:lang w:val="lt-LT"/>
              </w:rPr>
            </w:pPr>
            <w:bookmarkStart w:id="3" w:name="_Ref343503610"/>
            <w:r w:rsidRPr="000727E3">
              <w:rPr>
                <w:rFonts w:asciiTheme="minorBidi" w:hAnsiTheme="minorBidi" w:cstheme="minorBidi"/>
                <w:b/>
                <w:sz w:val="20"/>
                <w:szCs w:val="20"/>
                <w:lang w:val="lt-LT"/>
              </w:rPr>
              <w:t>RANGOVAS</w:t>
            </w:r>
            <w:bookmarkEnd w:id="3"/>
          </w:p>
        </w:tc>
      </w:tr>
      <w:tr w:rsidR="009B1400" w:rsidRPr="000727E3" w14:paraId="2E443A6B" w14:textId="77777777" w:rsidTr="0096552A">
        <w:tc>
          <w:tcPr>
            <w:tcW w:w="4823" w:type="dxa"/>
          </w:tcPr>
          <w:p w14:paraId="2E443A69" w14:textId="77777777" w:rsidR="009B1400" w:rsidRPr="000727E3" w:rsidRDefault="009B1400" w:rsidP="0096552A">
            <w:pPr>
              <w:numPr>
                <w:ilvl w:val="1"/>
                <w:numId w:val="1"/>
              </w:numPr>
              <w:rPr>
                <w:rFonts w:asciiTheme="minorBidi" w:hAnsiTheme="minorBidi" w:cstheme="minorBidi"/>
                <w:sz w:val="20"/>
                <w:szCs w:val="20"/>
                <w:lang w:val="lt-LT"/>
              </w:rPr>
            </w:pPr>
            <w:permStart w:id="742551970" w:edGrp="everyone" w:colFirst="1" w:colLast="1"/>
            <w:r w:rsidRPr="000727E3">
              <w:rPr>
                <w:rFonts w:asciiTheme="minorBidi" w:hAnsiTheme="minorBidi" w:cstheme="minorBidi"/>
                <w:sz w:val="20"/>
                <w:szCs w:val="20"/>
                <w:lang w:val="lt-LT"/>
              </w:rPr>
              <w:t>Pavadinimas</w:t>
            </w:r>
          </w:p>
        </w:tc>
        <w:tc>
          <w:tcPr>
            <w:tcW w:w="5252" w:type="dxa"/>
          </w:tcPr>
          <w:p w14:paraId="2E443A6A" w14:textId="3AB631F1" w:rsidR="009B1400" w:rsidRPr="000727E3" w:rsidRDefault="009B1400" w:rsidP="003C44CD">
            <w:pPr>
              <w:ind w:left="180"/>
              <w:rPr>
                <w:rFonts w:asciiTheme="minorBidi" w:hAnsiTheme="minorBidi" w:cstheme="minorBidi"/>
                <w:sz w:val="20"/>
                <w:szCs w:val="20"/>
                <w:lang w:val="lt-LT"/>
              </w:rPr>
            </w:pPr>
          </w:p>
        </w:tc>
      </w:tr>
      <w:tr w:rsidR="009B1400" w:rsidRPr="000727E3" w14:paraId="2E443A6E" w14:textId="77777777" w:rsidTr="0096552A">
        <w:tc>
          <w:tcPr>
            <w:tcW w:w="4823" w:type="dxa"/>
          </w:tcPr>
          <w:p w14:paraId="2E443A6C" w14:textId="77777777" w:rsidR="009B1400" w:rsidRPr="000727E3" w:rsidRDefault="009B1400" w:rsidP="0096552A">
            <w:pPr>
              <w:numPr>
                <w:ilvl w:val="1"/>
                <w:numId w:val="1"/>
              </w:numPr>
              <w:rPr>
                <w:rFonts w:asciiTheme="minorBidi" w:hAnsiTheme="minorBidi" w:cstheme="minorBidi"/>
                <w:sz w:val="20"/>
                <w:szCs w:val="20"/>
                <w:lang w:val="lt-LT"/>
              </w:rPr>
            </w:pPr>
            <w:permStart w:id="1566780374" w:edGrp="everyone" w:colFirst="1" w:colLast="1"/>
            <w:permEnd w:id="742551970"/>
            <w:r w:rsidRPr="000727E3">
              <w:rPr>
                <w:rFonts w:asciiTheme="minorBidi" w:hAnsiTheme="minorBidi" w:cstheme="minorBidi"/>
                <w:sz w:val="20"/>
                <w:szCs w:val="20"/>
                <w:lang w:val="lt-LT"/>
              </w:rPr>
              <w:t>Adresas</w:t>
            </w:r>
          </w:p>
        </w:tc>
        <w:tc>
          <w:tcPr>
            <w:tcW w:w="5252" w:type="dxa"/>
          </w:tcPr>
          <w:p w14:paraId="2E443A6D" w14:textId="7AA6C283" w:rsidR="009B1400" w:rsidRPr="000727E3" w:rsidRDefault="009B1400" w:rsidP="0096552A">
            <w:pPr>
              <w:ind w:left="167"/>
              <w:rPr>
                <w:rFonts w:asciiTheme="minorBidi" w:hAnsiTheme="minorBidi" w:cstheme="minorBidi"/>
                <w:sz w:val="20"/>
                <w:szCs w:val="20"/>
                <w:lang w:val="lt-LT"/>
              </w:rPr>
            </w:pPr>
          </w:p>
        </w:tc>
      </w:tr>
      <w:tr w:rsidR="009B1400" w:rsidRPr="000727E3" w14:paraId="2E443A71" w14:textId="77777777" w:rsidTr="0096552A">
        <w:tc>
          <w:tcPr>
            <w:tcW w:w="4823" w:type="dxa"/>
          </w:tcPr>
          <w:p w14:paraId="2E443A6F" w14:textId="77777777" w:rsidR="009B1400" w:rsidRPr="000727E3" w:rsidRDefault="009B1400" w:rsidP="0096552A">
            <w:pPr>
              <w:numPr>
                <w:ilvl w:val="1"/>
                <w:numId w:val="1"/>
              </w:numPr>
              <w:rPr>
                <w:rFonts w:asciiTheme="minorBidi" w:hAnsiTheme="minorBidi" w:cstheme="minorBidi"/>
                <w:sz w:val="20"/>
                <w:szCs w:val="20"/>
                <w:lang w:val="lt-LT"/>
              </w:rPr>
            </w:pPr>
            <w:permStart w:id="604006998" w:edGrp="everyone" w:colFirst="1" w:colLast="1"/>
            <w:permEnd w:id="1566780374"/>
            <w:r w:rsidRPr="000727E3">
              <w:rPr>
                <w:rFonts w:asciiTheme="minorBidi" w:hAnsiTheme="minorBidi" w:cstheme="minorBidi"/>
                <w:sz w:val="20"/>
                <w:szCs w:val="20"/>
                <w:lang w:val="lt-LT"/>
              </w:rPr>
              <w:t>Juridinio asmens kodas</w:t>
            </w:r>
          </w:p>
        </w:tc>
        <w:tc>
          <w:tcPr>
            <w:tcW w:w="5252" w:type="dxa"/>
          </w:tcPr>
          <w:p w14:paraId="2E443A70" w14:textId="6A81253B" w:rsidR="009B1400" w:rsidRPr="000727E3" w:rsidRDefault="009B1400" w:rsidP="0096552A">
            <w:pPr>
              <w:ind w:left="167"/>
              <w:rPr>
                <w:rFonts w:asciiTheme="minorBidi" w:hAnsiTheme="minorBidi" w:cstheme="minorBidi"/>
                <w:sz w:val="20"/>
                <w:szCs w:val="20"/>
                <w:lang w:val="lt-LT"/>
              </w:rPr>
            </w:pPr>
          </w:p>
        </w:tc>
      </w:tr>
      <w:tr w:rsidR="009B1400" w:rsidRPr="000727E3" w14:paraId="2E443A74" w14:textId="77777777" w:rsidTr="0096552A">
        <w:tc>
          <w:tcPr>
            <w:tcW w:w="4823" w:type="dxa"/>
          </w:tcPr>
          <w:p w14:paraId="2E443A72" w14:textId="77777777" w:rsidR="009B1400" w:rsidRPr="000727E3" w:rsidRDefault="009B1400" w:rsidP="0096552A">
            <w:pPr>
              <w:numPr>
                <w:ilvl w:val="1"/>
                <w:numId w:val="1"/>
              </w:numPr>
              <w:rPr>
                <w:rFonts w:asciiTheme="minorBidi" w:hAnsiTheme="minorBidi" w:cstheme="minorBidi"/>
                <w:sz w:val="20"/>
                <w:szCs w:val="20"/>
                <w:lang w:val="lt-LT"/>
              </w:rPr>
            </w:pPr>
            <w:permStart w:id="926634821" w:edGrp="everyone" w:colFirst="1" w:colLast="1"/>
            <w:permEnd w:id="604006998"/>
            <w:r w:rsidRPr="000727E3">
              <w:rPr>
                <w:rFonts w:asciiTheme="minorBidi" w:hAnsiTheme="minorBidi" w:cstheme="minorBidi"/>
                <w:sz w:val="20"/>
                <w:szCs w:val="20"/>
                <w:lang w:val="lt-LT"/>
              </w:rPr>
              <w:t>PVM mokėtojo kodas</w:t>
            </w:r>
          </w:p>
        </w:tc>
        <w:tc>
          <w:tcPr>
            <w:tcW w:w="5252" w:type="dxa"/>
          </w:tcPr>
          <w:p w14:paraId="2E443A73" w14:textId="777E3C32" w:rsidR="009B1400" w:rsidRPr="000727E3" w:rsidRDefault="009B1400" w:rsidP="0096552A">
            <w:pPr>
              <w:ind w:left="167"/>
              <w:rPr>
                <w:rFonts w:asciiTheme="minorBidi" w:hAnsiTheme="minorBidi" w:cstheme="minorBidi"/>
                <w:sz w:val="20"/>
                <w:szCs w:val="20"/>
                <w:lang w:val="lt-LT"/>
              </w:rPr>
            </w:pPr>
          </w:p>
        </w:tc>
      </w:tr>
      <w:tr w:rsidR="009B1400" w:rsidRPr="000727E3" w14:paraId="2E443A77" w14:textId="77777777" w:rsidTr="0096552A">
        <w:tc>
          <w:tcPr>
            <w:tcW w:w="4823" w:type="dxa"/>
          </w:tcPr>
          <w:p w14:paraId="2E443A75" w14:textId="77777777" w:rsidR="009B1400" w:rsidRPr="000727E3" w:rsidRDefault="009B1400" w:rsidP="0096552A">
            <w:pPr>
              <w:numPr>
                <w:ilvl w:val="1"/>
                <w:numId w:val="1"/>
              </w:numPr>
              <w:rPr>
                <w:rFonts w:asciiTheme="minorBidi" w:hAnsiTheme="minorBidi" w:cstheme="minorBidi"/>
                <w:sz w:val="20"/>
                <w:szCs w:val="20"/>
                <w:lang w:val="lt-LT"/>
              </w:rPr>
            </w:pPr>
            <w:permStart w:id="1091835619" w:edGrp="everyone" w:colFirst="1" w:colLast="1"/>
            <w:permEnd w:id="926634821"/>
            <w:r w:rsidRPr="000727E3">
              <w:rPr>
                <w:rFonts w:asciiTheme="minorBidi" w:hAnsiTheme="minorBidi" w:cstheme="minorBidi"/>
                <w:sz w:val="20"/>
                <w:szCs w:val="20"/>
                <w:lang w:val="lt-LT"/>
              </w:rPr>
              <w:t>Banko sąskaita</w:t>
            </w:r>
          </w:p>
        </w:tc>
        <w:tc>
          <w:tcPr>
            <w:tcW w:w="5252" w:type="dxa"/>
          </w:tcPr>
          <w:p w14:paraId="2E443A76" w14:textId="40D83C5B" w:rsidR="009B1400" w:rsidRPr="000727E3" w:rsidRDefault="009B1400" w:rsidP="003C44CD">
            <w:pPr>
              <w:ind w:left="167"/>
              <w:rPr>
                <w:rFonts w:asciiTheme="minorBidi" w:hAnsiTheme="minorBidi" w:cstheme="minorBidi"/>
                <w:sz w:val="20"/>
                <w:szCs w:val="20"/>
                <w:lang w:val="lt-LT"/>
              </w:rPr>
            </w:pPr>
          </w:p>
        </w:tc>
      </w:tr>
      <w:tr w:rsidR="009B1400" w:rsidRPr="000727E3" w14:paraId="2E443A7A" w14:textId="77777777" w:rsidTr="0096552A">
        <w:tc>
          <w:tcPr>
            <w:tcW w:w="4823" w:type="dxa"/>
          </w:tcPr>
          <w:p w14:paraId="2E443A78" w14:textId="77777777" w:rsidR="009B1400" w:rsidRPr="000727E3" w:rsidRDefault="009B1400" w:rsidP="0096552A">
            <w:pPr>
              <w:numPr>
                <w:ilvl w:val="1"/>
                <w:numId w:val="1"/>
              </w:numPr>
              <w:rPr>
                <w:rFonts w:asciiTheme="minorBidi" w:hAnsiTheme="minorBidi" w:cstheme="minorBidi"/>
                <w:sz w:val="20"/>
                <w:szCs w:val="20"/>
                <w:lang w:val="lt-LT"/>
              </w:rPr>
            </w:pPr>
            <w:permStart w:id="684483814" w:edGrp="everyone" w:colFirst="1" w:colLast="1"/>
            <w:permEnd w:id="1091835619"/>
            <w:r w:rsidRPr="000727E3">
              <w:rPr>
                <w:rFonts w:asciiTheme="minorBidi" w:hAnsiTheme="minorBidi" w:cstheme="minorBidi"/>
                <w:sz w:val="20"/>
                <w:szCs w:val="20"/>
                <w:lang w:val="lt-LT"/>
              </w:rPr>
              <w:t>Bankas, banko kodas</w:t>
            </w:r>
          </w:p>
        </w:tc>
        <w:tc>
          <w:tcPr>
            <w:tcW w:w="5252" w:type="dxa"/>
          </w:tcPr>
          <w:p w14:paraId="2E443A79" w14:textId="42904201" w:rsidR="009B1400" w:rsidRPr="000727E3" w:rsidRDefault="009B1400" w:rsidP="0096552A">
            <w:pPr>
              <w:ind w:left="167"/>
              <w:rPr>
                <w:rFonts w:asciiTheme="minorBidi" w:hAnsiTheme="minorBidi" w:cstheme="minorBidi"/>
                <w:sz w:val="20"/>
                <w:szCs w:val="20"/>
                <w:lang w:val="lt-LT"/>
              </w:rPr>
            </w:pPr>
          </w:p>
        </w:tc>
      </w:tr>
      <w:tr w:rsidR="009B1400" w:rsidRPr="000727E3" w14:paraId="2E443A7D" w14:textId="77777777" w:rsidTr="0096552A">
        <w:tc>
          <w:tcPr>
            <w:tcW w:w="4823" w:type="dxa"/>
          </w:tcPr>
          <w:p w14:paraId="2E443A7B" w14:textId="77777777" w:rsidR="009B1400" w:rsidRPr="000727E3" w:rsidRDefault="009B1400" w:rsidP="0096552A">
            <w:pPr>
              <w:numPr>
                <w:ilvl w:val="1"/>
                <w:numId w:val="1"/>
              </w:numPr>
              <w:rPr>
                <w:rFonts w:asciiTheme="minorBidi" w:hAnsiTheme="minorBidi" w:cstheme="minorBidi"/>
                <w:sz w:val="20"/>
                <w:szCs w:val="20"/>
                <w:lang w:val="lt-LT"/>
              </w:rPr>
            </w:pPr>
            <w:bookmarkStart w:id="4" w:name="_Ref294603514"/>
            <w:permStart w:id="258822593" w:edGrp="everyone" w:colFirst="1" w:colLast="1"/>
            <w:permEnd w:id="684483814"/>
            <w:r w:rsidRPr="000727E3">
              <w:rPr>
                <w:rFonts w:asciiTheme="minorBidi" w:hAnsiTheme="minorBidi" w:cstheme="minorBidi"/>
                <w:sz w:val="20"/>
                <w:szCs w:val="20"/>
                <w:lang w:val="lt-LT"/>
              </w:rPr>
              <w:t>Telefonas</w:t>
            </w:r>
            <w:bookmarkEnd w:id="4"/>
          </w:p>
        </w:tc>
        <w:tc>
          <w:tcPr>
            <w:tcW w:w="5252" w:type="dxa"/>
          </w:tcPr>
          <w:p w14:paraId="2E443A7C" w14:textId="3340FD20" w:rsidR="009B1400" w:rsidRPr="000727E3" w:rsidRDefault="009B1400" w:rsidP="003C44CD">
            <w:pPr>
              <w:ind w:left="167"/>
              <w:rPr>
                <w:rFonts w:asciiTheme="minorBidi" w:hAnsiTheme="minorBidi" w:cstheme="minorBidi"/>
                <w:sz w:val="20"/>
                <w:szCs w:val="20"/>
                <w:lang w:val="lt-LT"/>
              </w:rPr>
            </w:pPr>
          </w:p>
        </w:tc>
      </w:tr>
      <w:tr w:rsidR="009B1400" w:rsidRPr="000727E3" w14:paraId="2E443A80" w14:textId="77777777" w:rsidTr="0096552A">
        <w:tc>
          <w:tcPr>
            <w:tcW w:w="4823" w:type="dxa"/>
          </w:tcPr>
          <w:p w14:paraId="2E443A7E" w14:textId="77777777" w:rsidR="009B1400" w:rsidRPr="000727E3" w:rsidRDefault="009B1400" w:rsidP="0096552A">
            <w:pPr>
              <w:numPr>
                <w:ilvl w:val="1"/>
                <w:numId w:val="1"/>
              </w:numPr>
              <w:rPr>
                <w:rFonts w:asciiTheme="minorBidi" w:hAnsiTheme="minorBidi" w:cstheme="minorBidi"/>
                <w:sz w:val="20"/>
                <w:szCs w:val="20"/>
                <w:lang w:val="lt-LT"/>
              </w:rPr>
            </w:pPr>
            <w:permStart w:id="1278769839" w:edGrp="everyone" w:colFirst="1" w:colLast="1"/>
            <w:permEnd w:id="258822593"/>
            <w:r w:rsidRPr="000727E3">
              <w:rPr>
                <w:rFonts w:asciiTheme="minorBidi" w:hAnsiTheme="minorBidi" w:cstheme="minorBidi"/>
                <w:sz w:val="20"/>
                <w:szCs w:val="20"/>
                <w:lang w:val="lt-LT"/>
              </w:rPr>
              <w:t>Faksas</w:t>
            </w:r>
          </w:p>
        </w:tc>
        <w:tc>
          <w:tcPr>
            <w:tcW w:w="5252" w:type="dxa"/>
          </w:tcPr>
          <w:p w14:paraId="2E443A7F" w14:textId="77777777" w:rsidR="009B1400" w:rsidRPr="000727E3" w:rsidRDefault="00AD2A79" w:rsidP="0096552A">
            <w:pPr>
              <w:ind w:left="167"/>
              <w:rPr>
                <w:rFonts w:asciiTheme="minorBidi" w:hAnsiTheme="minorBidi" w:cstheme="minorBidi"/>
                <w:sz w:val="20"/>
                <w:szCs w:val="20"/>
                <w:lang w:val="lt-LT"/>
              </w:rPr>
            </w:pPr>
            <w:r w:rsidRPr="000727E3">
              <w:rPr>
                <w:rFonts w:asciiTheme="minorBidi" w:hAnsiTheme="minorBidi" w:cstheme="minorBidi"/>
                <w:sz w:val="20"/>
                <w:szCs w:val="20"/>
                <w:lang w:val="lt-LT"/>
              </w:rPr>
              <w:t>–</w:t>
            </w:r>
          </w:p>
        </w:tc>
      </w:tr>
      <w:tr w:rsidR="009B1400" w:rsidRPr="000727E3" w14:paraId="2E443A83" w14:textId="77777777" w:rsidTr="0096552A">
        <w:tc>
          <w:tcPr>
            <w:tcW w:w="4823" w:type="dxa"/>
          </w:tcPr>
          <w:p w14:paraId="2E443A81" w14:textId="77777777" w:rsidR="009B1400" w:rsidRPr="000727E3" w:rsidRDefault="009B1400" w:rsidP="0096552A">
            <w:pPr>
              <w:numPr>
                <w:ilvl w:val="1"/>
                <w:numId w:val="1"/>
              </w:numPr>
              <w:rPr>
                <w:rFonts w:asciiTheme="minorBidi" w:hAnsiTheme="minorBidi" w:cstheme="minorBidi"/>
                <w:sz w:val="20"/>
                <w:szCs w:val="20"/>
                <w:lang w:val="lt-LT"/>
              </w:rPr>
            </w:pPr>
            <w:permStart w:id="1704935647" w:edGrp="everyone" w:colFirst="1" w:colLast="1"/>
            <w:permEnd w:id="1278769839"/>
            <w:r w:rsidRPr="000727E3">
              <w:rPr>
                <w:rFonts w:asciiTheme="minorBidi" w:hAnsiTheme="minorBidi" w:cstheme="minorBidi"/>
                <w:sz w:val="20"/>
                <w:szCs w:val="20"/>
                <w:lang w:val="lt-LT"/>
              </w:rPr>
              <w:t>El. paštas</w:t>
            </w:r>
          </w:p>
        </w:tc>
        <w:tc>
          <w:tcPr>
            <w:tcW w:w="5252" w:type="dxa"/>
          </w:tcPr>
          <w:p w14:paraId="2E443A82" w14:textId="5F3B8984" w:rsidR="009B1400" w:rsidRPr="000727E3" w:rsidRDefault="009B1400" w:rsidP="0096552A">
            <w:pPr>
              <w:ind w:left="167"/>
              <w:rPr>
                <w:rFonts w:asciiTheme="minorBidi" w:hAnsiTheme="minorBidi" w:cstheme="minorBidi"/>
                <w:sz w:val="20"/>
                <w:szCs w:val="20"/>
                <w:lang w:val="lt-LT"/>
              </w:rPr>
            </w:pPr>
          </w:p>
        </w:tc>
      </w:tr>
      <w:tr w:rsidR="009B1400" w:rsidRPr="000727E3" w14:paraId="2E443A86" w14:textId="77777777" w:rsidTr="0096552A">
        <w:tc>
          <w:tcPr>
            <w:tcW w:w="4823" w:type="dxa"/>
          </w:tcPr>
          <w:p w14:paraId="2E443A84" w14:textId="77777777" w:rsidR="009B1400" w:rsidRPr="000727E3" w:rsidRDefault="009B1400" w:rsidP="0096552A">
            <w:pPr>
              <w:numPr>
                <w:ilvl w:val="1"/>
                <w:numId w:val="1"/>
              </w:numPr>
              <w:rPr>
                <w:rFonts w:asciiTheme="minorBidi" w:hAnsiTheme="minorBidi" w:cstheme="minorBidi"/>
                <w:sz w:val="20"/>
                <w:szCs w:val="20"/>
                <w:lang w:val="lt-LT"/>
              </w:rPr>
            </w:pPr>
            <w:permStart w:id="723994095" w:edGrp="everyone" w:colFirst="1" w:colLast="1"/>
            <w:permEnd w:id="1704935647"/>
            <w:r w:rsidRPr="000727E3">
              <w:rPr>
                <w:rFonts w:asciiTheme="minorBidi" w:hAnsiTheme="minorBidi" w:cstheme="minorBidi"/>
                <w:sz w:val="20"/>
                <w:szCs w:val="20"/>
                <w:lang w:val="lt-LT"/>
              </w:rPr>
              <w:t>Atstovas</w:t>
            </w:r>
          </w:p>
        </w:tc>
        <w:tc>
          <w:tcPr>
            <w:tcW w:w="5252" w:type="dxa"/>
          </w:tcPr>
          <w:p w14:paraId="2E443A85" w14:textId="0A178571" w:rsidR="009B1400" w:rsidRPr="000727E3" w:rsidRDefault="009B1400" w:rsidP="003C44CD">
            <w:pPr>
              <w:ind w:left="167"/>
              <w:rPr>
                <w:rFonts w:asciiTheme="minorBidi" w:hAnsiTheme="minorBidi" w:cstheme="minorBidi"/>
                <w:sz w:val="20"/>
                <w:szCs w:val="20"/>
                <w:lang w:val="lt-LT"/>
              </w:rPr>
            </w:pPr>
          </w:p>
        </w:tc>
      </w:tr>
      <w:tr w:rsidR="009B1400" w:rsidRPr="000727E3" w14:paraId="2E443A89" w14:textId="77777777" w:rsidTr="0096552A">
        <w:tc>
          <w:tcPr>
            <w:tcW w:w="4823" w:type="dxa"/>
          </w:tcPr>
          <w:p w14:paraId="2E443A87" w14:textId="77777777" w:rsidR="009B1400" w:rsidRPr="000727E3" w:rsidRDefault="009B1400" w:rsidP="0096552A">
            <w:pPr>
              <w:numPr>
                <w:ilvl w:val="1"/>
                <w:numId w:val="1"/>
              </w:numPr>
              <w:rPr>
                <w:rFonts w:asciiTheme="minorBidi" w:hAnsiTheme="minorBidi" w:cstheme="minorBidi"/>
                <w:sz w:val="20"/>
                <w:szCs w:val="20"/>
                <w:lang w:val="lt-LT"/>
              </w:rPr>
            </w:pPr>
            <w:permStart w:id="2146911179" w:edGrp="everyone" w:colFirst="1" w:colLast="1"/>
            <w:permEnd w:id="723994095"/>
            <w:r w:rsidRPr="000727E3">
              <w:rPr>
                <w:rFonts w:asciiTheme="minorBidi" w:hAnsiTheme="minorBidi" w:cstheme="minorBidi"/>
                <w:sz w:val="20"/>
                <w:szCs w:val="20"/>
                <w:lang w:val="lt-LT"/>
              </w:rPr>
              <w:t>Atstovavimo pagrindas</w:t>
            </w:r>
          </w:p>
        </w:tc>
        <w:tc>
          <w:tcPr>
            <w:tcW w:w="5252" w:type="dxa"/>
          </w:tcPr>
          <w:p w14:paraId="2E443A88" w14:textId="4366F686" w:rsidR="009B1400" w:rsidRPr="000727E3" w:rsidRDefault="009B1400" w:rsidP="0096552A">
            <w:pPr>
              <w:ind w:left="167"/>
              <w:rPr>
                <w:rFonts w:asciiTheme="minorBidi" w:hAnsiTheme="minorBidi" w:cstheme="minorBidi"/>
                <w:sz w:val="20"/>
                <w:szCs w:val="20"/>
                <w:lang w:val="lt-LT"/>
              </w:rPr>
            </w:pPr>
          </w:p>
        </w:tc>
      </w:tr>
      <w:permEnd w:id="2146911179"/>
      <w:tr w:rsidR="009B1400" w:rsidRPr="000727E3" w14:paraId="2E443A8B" w14:textId="77777777" w:rsidTr="0096552A">
        <w:tc>
          <w:tcPr>
            <w:tcW w:w="10075" w:type="dxa"/>
            <w:gridSpan w:val="2"/>
          </w:tcPr>
          <w:p w14:paraId="2E443A8A" w14:textId="77777777" w:rsidR="009B1400" w:rsidRPr="000727E3" w:rsidRDefault="009B1400" w:rsidP="0096552A">
            <w:pPr>
              <w:rPr>
                <w:rFonts w:asciiTheme="minorBidi" w:hAnsiTheme="minorBidi" w:cstheme="minorBidi"/>
                <w:sz w:val="20"/>
                <w:szCs w:val="20"/>
                <w:lang w:val="lt-LT"/>
              </w:rPr>
            </w:pPr>
          </w:p>
        </w:tc>
      </w:tr>
      <w:tr w:rsidR="009B1400" w:rsidRPr="000727E3" w14:paraId="2E443A8D" w14:textId="77777777" w:rsidTr="0096552A">
        <w:tc>
          <w:tcPr>
            <w:tcW w:w="10075" w:type="dxa"/>
            <w:gridSpan w:val="2"/>
          </w:tcPr>
          <w:p w14:paraId="2E443A8C" w14:textId="77777777" w:rsidR="009B1400" w:rsidRPr="000727E3" w:rsidRDefault="00FC1A97" w:rsidP="00FC1A97">
            <w:pPr>
              <w:numPr>
                <w:ilvl w:val="0"/>
                <w:numId w:val="1"/>
              </w:numPr>
              <w:rPr>
                <w:rFonts w:asciiTheme="minorBidi" w:hAnsiTheme="minorBidi" w:cstheme="minorBidi"/>
                <w:b/>
                <w:sz w:val="20"/>
                <w:szCs w:val="20"/>
                <w:lang w:val="lt-LT"/>
              </w:rPr>
            </w:pPr>
            <w:r w:rsidRPr="000727E3">
              <w:rPr>
                <w:rFonts w:asciiTheme="minorBidi" w:hAnsiTheme="minorBidi" w:cstheme="minorBidi"/>
                <w:b/>
                <w:sz w:val="20"/>
                <w:szCs w:val="20"/>
                <w:lang w:val="lt-LT"/>
              </w:rPr>
              <w:t xml:space="preserve">SUTARTIES DALYKAS </w:t>
            </w:r>
          </w:p>
        </w:tc>
      </w:tr>
      <w:tr w:rsidR="009B1400" w:rsidRPr="000727E3" w14:paraId="2E443A90" w14:textId="77777777" w:rsidTr="0096552A">
        <w:tc>
          <w:tcPr>
            <w:tcW w:w="4823" w:type="dxa"/>
          </w:tcPr>
          <w:p w14:paraId="2E443A8E" w14:textId="77777777" w:rsidR="009B1400" w:rsidRPr="000727E3" w:rsidRDefault="00FC1A97" w:rsidP="0096552A">
            <w:pPr>
              <w:numPr>
                <w:ilvl w:val="1"/>
                <w:numId w:val="1"/>
              </w:numPr>
              <w:rPr>
                <w:rFonts w:asciiTheme="minorBidi" w:hAnsiTheme="minorBidi" w:cstheme="minorBidi"/>
                <w:sz w:val="20"/>
                <w:szCs w:val="20"/>
                <w:lang w:val="lt-LT"/>
              </w:rPr>
            </w:pPr>
            <w:permStart w:id="755043662" w:edGrp="everyone" w:colFirst="1" w:colLast="1"/>
            <w:r w:rsidRPr="000727E3">
              <w:rPr>
                <w:rFonts w:asciiTheme="minorBidi" w:hAnsiTheme="minorBidi" w:cstheme="minorBidi"/>
                <w:sz w:val="20"/>
                <w:szCs w:val="20"/>
                <w:lang w:val="lt-LT"/>
              </w:rPr>
              <w:t>Sutarties dalykas</w:t>
            </w:r>
          </w:p>
        </w:tc>
        <w:tc>
          <w:tcPr>
            <w:tcW w:w="5252" w:type="dxa"/>
          </w:tcPr>
          <w:p w14:paraId="2E443A8F" w14:textId="064EC264" w:rsidR="00DE2FBA" w:rsidRPr="000727E3" w:rsidRDefault="00B101D2" w:rsidP="00D3521C">
            <w:pPr>
              <w:jc w:val="both"/>
              <w:rPr>
                <w:rFonts w:asciiTheme="minorBidi" w:hAnsiTheme="minorBidi" w:cstheme="minorBidi"/>
                <w:i/>
                <w:iCs/>
                <w:sz w:val="20"/>
                <w:szCs w:val="20"/>
                <w:lang w:val="lt-LT"/>
              </w:rPr>
            </w:pPr>
            <w:r w:rsidRPr="000727E3">
              <w:rPr>
                <w:rFonts w:asciiTheme="minorBidi" w:hAnsiTheme="minorBidi" w:cstheme="minorBidi"/>
                <w:sz w:val="20"/>
                <w:szCs w:val="20"/>
                <w:lang w:val="lt-LT"/>
              </w:rPr>
              <w:t xml:space="preserve">Rangovas įsipareigoja parengti </w:t>
            </w:r>
            <w:r w:rsidR="00783E77" w:rsidRPr="000727E3">
              <w:rPr>
                <w:rFonts w:asciiTheme="minorBidi" w:hAnsiTheme="minorBidi" w:cstheme="minorBidi"/>
                <w:sz w:val="20"/>
                <w:szCs w:val="20"/>
                <w:lang w:val="lt-LT"/>
              </w:rPr>
              <w:t xml:space="preserve">Triukšmo mažinimo priemonių įrengimo Kretingos rajono savivaldybės, </w:t>
            </w:r>
            <w:r w:rsidR="00783E77" w:rsidRPr="000727E3">
              <w:rPr>
                <w:rFonts w:asciiTheme="minorBidi" w:hAnsiTheme="minorBidi" w:cstheme="minorBidi"/>
                <w:b/>
                <w:bCs/>
                <w:i/>
                <w:iCs/>
                <w:sz w:val="20"/>
                <w:szCs w:val="20"/>
                <w:lang w:val="lt-LT"/>
              </w:rPr>
              <w:t>Kretingos geležinkelio stotyje ER1</w:t>
            </w:r>
            <w:r w:rsidRPr="000727E3">
              <w:rPr>
                <w:rFonts w:asciiTheme="minorBidi" w:hAnsiTheme="minorBidi" w:cstheme="minorBidi"/>
                <w:b/>
                <w:bCs/>
                <w:i/>
                <w:iCs/>
                <w:sz w:val="20"/>
                <w:szCs w:val="20"/>
                <w:lang w:val="lt-LT"/>
              </w:rPr>
              <w:t xml:space="preserve"> (Telekomunikacijų), ER2</w:t>
            </w:r>
            <w:r w:rsidR="00783E77" w:rsidRPr="000727E3">
              <w:rPr>
                <w:rFonts w:asciiTheme="minorBidi" w:hAnsiTheme="minorBidi" w:cstheme="minorBidi"/>
                <w:b/>
                <w:bCs/>
                <w:i/>
                <w:iCs/>
                <w:sz w:val="20"/>
                <w:szCs w:val="20"/>
                <w:lang w:val="lt-LT"/>
              </w:rPr>
              <w:t xml:space="preserve"> (</w:t>
            </w:r>
            <w:r w:rsidRPr="000727E3">
              <w:rPr>
                <w:rFonts w:asciiTheme="minorBidi" w:hAnsiTheme="minorBidi" w:cstheme="minorBidi"/>
                <w:b/>
                <w:bCs/>
                <w:i/>
                <w:iCs/>
                <w:sz w:val="20"/>
                <w:szCs w:val="20"/>
                <w:lang w:val="lt-LT"/>
              </w:rPr>
              <w:t>Skaidulos</w:t>
            </w:r>
            <w:r w:rsidR="00783E77" w:rsidRPr="000727E3">
              <w:rPr>
                <w:rFonts w:asciiTheme="minorBidi" w:hAnsiTheme="minorBidi" w:cstheme="minorBidi"/>
                <w:b/>
                <w:bCs/>
                <w:i/>
                <w:iCs/>
                <w:sz w:val="20"/>
                <w:szCs w:val="20"/>
                <w:lang w:val="lt-LT"/>
              </w:rPr>
              <w:t>) dali</w:t>
            </w:r>
            <w:r w:rsidRPr="000727E3">
              <w:rPr>
                <w:rFonts w:asciiTheme="minorBidi" w:hAnsiTheme="minorBidi" w:cstheme="minorBidi"/>
                <w:b/>
                <w:bCs/>
                <w:i/>
                <w:iCs/>
                <w:sz w:val="20"/>
                <w:szCs w:val="20"/>
                <w:lang w:val="lt-LT"/>
              </w:rPr>
              <w:t>ų</w:t>
            </w:r>
            <w:r w:rsidR="00783E77" w:rsidRPr="000727E3">
              <w:rPr>
                <w:rFonts w:asciiTheme="minorBidi" w:hAnsiTheme="minorBidi" w:cstheme="minorBidi"/>
                <w:b/>
                <w:bCs/>
                <w:i/>
                <w:iCs/>
                <w:sz w:val="20"/>
                <w:szCs w:val="20"/>
                <w:lang w:val="lt-LT"/>
              </w:rPr>
              <w:t xml:space="preserve"> darbo projekt</w:t>
            </w:r>
            <w:r w:rsidRPr="000727E3">
              <w:rPr>
                <w:rFonts w:asciiTheme="minorBidi" w:hAnsiTheme="minorBidi" w:cstheme="minorBidi"/>
                <w:b/>
                <w:bCs/>
                <w:i/>
                <w:iCs/>
                <w:sz w:val="20"/>
                <w:szCs w:val="20"/>
                <w:lang w:val="lt-LT"/>
              </w:rPr>
              <w:t>us</w:t>
            </w:r>
            <w:r w:rsidR="00783E77" w:rsidRPr="000727E3">
              <w:rPr>
                <w:rFonts w:asciiTheme="minorBidi" w:hAnsiTheme="minorBidi" w:cstheme="minorBidi"/>
                <w:i/>
                <w:iCs/>
                <w:sz w:val="20"/>
                <w:szCs w:val="20"/>
                <w:lang w:val="lt-LT"/>
              </w:rPr>
              <w:t xml:space="preserve"> </w:t>
            </w:r>
            <w:r w:rsidRPr="000727E3">
              <w:rPr>
                <w:rFonts w:asciiTheme="minorBidi" w:hAnsiTheme="minorBidi" w:cstheme="minorBidi"/>
                <w:sz w:val="20"/>
                <w:szCs w:val="20"/>
                <w:lang w:val="lt-LT"/>
              </w:rPr>
              <w:t xml:space="preserve">pagal pridėta techninį projektą bei šios Sutarties priedus ir patvirtinus darbo projektą, atlikti rangos darbus nurodytus šiame patvirtintame projekte </w:t>
            </w:r>
            <w:r w:rsidR="00FB1436" w:rsidRPr="000727E3">
              <w:rPr>
                <w:rFonts w:asciiTheme="minorBidi" w:hAnsiTheme="minorBidi" w:cstheme="minorBidi"/>
                <w:sz w:val="20"/>
                <w:szCs w:val="20"/>
                <w:lang w:val="lt-LT"/>
              </w:rPr>
              <w:t>taip pat</w:t>
            </w:r>
            <w:r w:rsidRPr="000727E3">
              <w:rPr>
                <w:rFonts w:asciiTheme="minorBidi" w:hAnsiTheme="minorBidi" w:cstheme="minorBidi"/>
                <w:sz w:val="20"/>
                <w:szCs w:val="20"/>
                <w:lang w:val="lt-LT"/>
              </w:rPr>
              <w:t xml:space="preserve"> Sutarties prieduose, o Užsakovas įsipareigoja priimti tinkamai ir laiku </w:t>
            </w:r>
            <w:r w:rsidR="00D3521C" w:rsidRPr="000727E3">
              <w:rPr>
                <w:rFonts w:asciiTheme="minorBidi" w:hAnsiTheme="minorBidi" w:cstheme="minorBidi"/>
                <w:sz w:val="20"/>
                <w:szCs w:val="20"/>
                <w:lang w:val="lt-LT"/>
              </w:rPr>
              <w:t xml:space="preserve">atliktus </w:t>
            </w:r>
            <w:r w:rsidRPr="000727E3">
              <w:rPr>
                <w:rFonts w:asciiTheme="minorBidi" w:hAnsiTheme="minorBidi" w:cstheme="minorBidi"/>
                <w:sz w:val="20"/>
                <w:szCs w:val="20"/>
                <w:lang w:val="lt-LT"/>
              </w:rPr>
              <w:t>Darbus ir sumokėti Rangovui už priimtus Darbus Sutartyje numatyta tvarka ir terminais</w:t>
            </w:r>
            <w:r w:rsidR="00D3521C" w:rsidRPr="000727E3">
              <w:rPr>
                <w:rFonts w:asciiTheme="minorBidi" w:hAnsiTheme="minorBidi" w:cstheme="minorBidi"/>
                <w:sz w:val="20"/>
                <w:szCs w:val="20"/>
                <w:lang w:val="lt-LT"/>
              </w:rPr>
              <w:t>.</w:t>
            </w:r>
          </w:p>
        </w:tc>
      </w:tr>
      <w:tr w:rsidR="00FC1A97" w:rsidRPr="000727E3" w14:paraId="2E443A94" w14:textId="77777777" w:rsidTr="0096552A">
        <w:tc>
          <w:tcPr>
            <w:tcW w:w="4823" w:type="dxa"/>
          </w:tcPr>
          <w:p w14:paraId="2E443A91" w14:textId="47A4F2F1" w:rsidR="00FC1A97" w:rsidRPr="000727E3" w:rsidRDefault="00C33774" w:rsidP="00FC1A97">
            <w:pPr>
              <w:numPr>
                <w:ilvl w:val="1"/>
                <w:numId w:val="1"/>
              </w:numPr>
              <w:rPr>
                <w:rFonts w:asciiTheme="minorBidi" w:hAnsiTheme="minorBidi" w:cstheme="minorBidi"/>
                <w:sz w:val="20"/>
                <w:szCs w:val="20"/>
                <w:lang w:val="lt-LT"/>
              </w:rPr>
            </w:pPr>
            <w:r w:rsidRPr="000727E3">
              <w:rPr>
                <w:rFonts w:asciiTheme="minorBidi" w:hAnsiTheme="minorBidi" w:cstheme="minorBidi"/>
                <w:sz w:val="20"/>
                <w:szCs w:val="20"/>
                <w:lang w:val="lt-LT"/>
              </w:rPr>
              <w:t>Reikalavimai darbams</w:t>
            </w:r>
            <w:permEnd w:id="755043662"/>
          </w:p>
        </w:tc>
        <w:tc>
          <w:tcPr>
            <w:tcW w:w="5252" w:type="dxa"/>
          </w:tcPr>
          <w:p w14:paraId="2E443A93" w14:textId="1D476DD3" w:rsidR="00FC1A97" w:rsidRPr="000727E3" w:rsidRDefault="009F12DC" w:rsidP="00C33774">
            <w:pPr>
              <w:rPr>
                <w:rFonts w:asciiTheme="minorBidi" w:hAnsiTheme="minorBidi" w:cstheme="minorBidi"/>
                <w:bCs/>
                <w:color w:val="000000"/>
                <w:sz w:val="20"/>
                <w:szCs w:val="20"/>
                <w:lang w:val="lt-LT"/>
              </w:rPr>
            </w:pPr>
            <w:permStart w:id="577057548" w:edGrp="everyone"/>
            <w:r w:rsidRPr="000727E3">
              <w:rPr>
                <w:rFonts w:asciiTheme="minorBidi" w:hAnsiTheme="minorBidi" w:cstheme="minorBidi"/>
                <w:bCs/>
                <w:color w:val="000000"/>
                <w:sz w:val="20"/>
                <w:szCs w:val="20"/>
                <w:lang w:val="lt-LT"/>
              </w:rPr>
              <w:t xml:space="preserve"> </w:t>
            </w:r>
            <w:r w:rsidR="00C33774" w:rsidRPr="000727E3">
              <w:rPr>
                <w:rFonts w:asciiTheme="minorBidi" w:hAnsiTheme="minorBidi" w:cstheme="minorBidi"/>
                <w:i/>
                <w:iCs/>
                <w:sz w:val="20"/>
                <w:szCs w:val="20"/>
                <w:lang w:val="lt-LT"/>
              </w:rPr>
              <w:t>Reikalavimai Darbams nurodomi Triukšmą slopinančių sienelių Kretingos geležinkelio stotyje techniniame projekte, 20</w:t>
            </w:r>
            <w:r w:rsidR="006605A2">
              <w:rPr>
                <w:rFonts w:asciiTheme="minorBidi" w:hAnsiTheme="minorBidi" w:cstheme="minorBidi"/>
                <w:i/>
                <w:iCs/>
                <w:sz w:val="20"/>
                <w:szCs w:val="20"/>
                <w:lang w:val="lt-LT"/>
              </w:rPr>
              <w:t>21</w:t>
            </w:r>
            <w:r w:rsidR="00C33774" w:rsidRPr="000727E3">
              <w:rPr>
                <w:rFonts w:asciiTheme="minorBidi" w:hAnsiTheme="minorBidi" w:cstheme="minorBidi"/>
                <w:i/>
                <w:iCs/>
                <w:sz w:val="20"/>
                <w:szCs w:val="20"/>
                <w:lang w:val="lt-LT"/>
              </w:rPr>
              <w:t>-12-21 Statytojo AB „Lietuvos geležinkeliai“ (toliau tekste – Statytojas) atsakyme tiekėjams „Dėl pirkimo sąlygų paaiškinimo/ patikslinimo“, taip pat kituose šios Sutarties prieduose</w:t>
            </w:r>
            <w:r w:rsidR="00FD24D1" w:rsidRPr="000727E3">
              <w:rPr>
                <w:rFonts w:asciiTheme="minorBidi" w:hAnsiTheme="minorBidi" w:cstheme="minorBidi"/>
                <w:i/>
                <w:iCs/>
                <w:sz w:val="20"/>
                <w:szCs w:val="20"/>
                <w:lang w:val="lt-LT"/>
              </w:rPr>
              <w:t>.</w:t>
            </w:r>
            <w:permEnd w:id="577057548"/>
          </w:p>
        </w:tc>
      </w:tr>
      <w:tr w:rsidR="00FC1A97" w:rsidRPr="000727E3" w14:paraId="2E443A97" w14:textId="77777777" w:rsidTr="0096552A">
        <w:tc>
          <w:tcPr>
            <w:tcW w:w="4823" w:type="dxa"/>
          </w:tcPr>
          <w:p w14:paraId="2E443A95" w14:textId="77777777" w:rsidR="00FC1A97" w:rsidRPr="000727E3" w:rsidRDefault="00FC1A97" w:rsidP="00FC1A97">
            <w:pPr>
              <w:numPr>
                <w:ilvl w:val="1"/>
                <w:numId w:val="1"/>
              </w:numPr>
              <w:rPr>
                <w:rFonts w:asciiTheme="minorBidi" w:hAnsiTheme="minorBidi" w:cstheme="minorBidi"/>
                <w:sz w:val="20"/>
                <w:szCs w:val="20"/>
                <w:lang w:val="lt-LT"/>
              </w:rPr>
            </w:pPr>
            <w:permStart w:id="1922509769" w:edGrp="everyone" w:colFirst="1" w:colLast="1"/>
            <w:r w:rsidRPr="000727E3">
              <w:rPr>
                <w:rFonts w:asciiTheme="minorBidi" w:hAnsiTheme="minorBidi" w:cstheme="minorBidi"/>
                <w:sz w:val="20"/>
                <w:szCs w:val="20"/>
                <w:lang w:val="lt-LT"/>
              </w:rPr>
              <w:lastRenderedPageBreak/>
              <w:t>Darbų atlikimo vieta (-os) (adresas)</w:t>
            </w:r>
          </w:p>
        </w:tc>
        <w:tc>
          <w:tcPr>
            <w:tcW w:w="5252" w:type="dxa"/>
          </w:tcPr>
          <w:p w14:paraId="223C1396" w14:textId="77777777" w:rsidR="00FC1A97" w:rsidRPr="000727E3" w:rsidRDefault="00C65767" w:rsidP="00C65767">
            <w:pPr>
              <w:rPr>
                <w:rFonts w:asciiTheme="minorBidi" w:hAnsiTheme="minorBidi" w:cstheme="minorBidi"/>
                <w:i/>
                <w:iCs/>
                <w:sz w:val="20"/>
                <w:szCs w:val="20"/>
                <w:lang w:val="lt-LT"/>
              </w:rPr>
            </w:pPr>
            <w:r w:rsidRPr="000727E3">
              <w:rPr>
                <w:rFonts w:asciiTheme="minorBidi" w:hAnsiTheme="minorBidi" w:cstheme="minorBidi"/>
                <w:i/>
                <w:iCs/>
                <w:sz w:val="20"/>
                <w:szCs w:val="20"/>
                <w:lang w:val="lt-LT"/>
              </w:rPr>
              <w:t>Kretingos geležinkelio stotis</w:t>
            </w:r>
            <w:r w:rsidR="007E1C4F" w:rsidRPr="000727E3">
              <w:rPr>
                <w:rFonts w:asciiTheme="minorBidi" w:hAnsiTheme="minorBidi" w:cstheme="minorBidi"/>
                <w:i/>
                <w:iCs/>
                <w:sz w:val="20"/>
                <w:szCs w:val="20"/>
                <w:lang w:val="lt-LT"/>
              </w:rPr>
              <w:t xml:space="preserve"> </w:t>
            </w:r>
            <w:r w:rsidR="009221B9" w:rsidRPr="000727E3">
              <w:rPr>
                <w:rFonts w:asciiTheme="minorBidi" w:hAnsiTheme="minorBidi" w:cstheme="minorBidi"/>
                <w:i/>
                <w:iCs/>
                <w:sz w:val="20"/>
                <w:szCs w:val="20"/>
                <w:lang w:val="lt-LT"/>
              </w:rPr>
              <w:t>(tiksli vieta nurodoma techniniame projekte)</w:t>
            </w:r>
          </w:p>
          <w:p w14:paraId="2E443A96" w14:textId="3400EACA" w:rsidR="00A32DE1" w:rsidRPr="000727E3" w:rsidRDefault="00A32DE1" w:rsidP="00C65767">
            <w:pPr>
              <w:rPr>
                <w:rFonts w:asciiTheme="minorBidi" w:hAnsiTheme="minorBidi" w:cstheme="minorBidi"/>
                <w:i/>
                <w:sz w:val="20"/>
                <w:szCs w:val="20"/>
                <w:lang w:val="lt-LT"/>
              </w:rPr>
            </w:pPr>
          </w:p>
        </w:tc>
      </w:tr>
      <w:permEnd w:id="1922509769"/>
      <w:tr w:rsidR="00FC1A97" w:rsidRPr="000727E3" w14:paraId="2E443A99" w14:textId="77777777" w:rsidTr="0096552A">
        <w:tc>
          <w:tcPr>
            <w:tcW w:w="10075" w:type="dxa"/>
            <w:gridSpan w:val="2"/>
          </w:tcPr>
          <w:p w14:paraId="2E443A98" w14:textId="77777777" w:rsidR="00FC1A97" w:rsidRPr="000727E3" w:rsidRDefault="00FC1A97" w:rsidP="00FC1A97">
            <w:pPr>
              <w:rPr>
                <w:rFonts w:asciiTheme="minorBidi" w:hAnsiTheme="minorBidi" w:cstheme="minorBidi"/>
                <w:sz w:val="20"/>
                <w:szCs w:val="20"/>
                <w:lang w:val="lt-LT"/>
              </w:rPr>
            </w:pPr>
          </w:p>
        </w:tc>
      </w:tr>
      <w:tr w:rsidR="00FC1A97" w:rsidRPr="000727E3" w14:paraId="2E443A9B" w14:textId="77777777" w:rsidTr="0096552A">
        <w:tc>
          <w:tcPr>
            <w:tcW w:w="10075" w:type="dxa"/>
            <w:gridSpan w:val="2"/>
          </w:tcPr>
          <w:p w14:paraId="2E443A9A" w14:textId="77777777" w:rsidR="00FC1A97" w:rsidRPr="000727E3" w:rsidRDefault="00FC1A97" w:rsidP="00FC1A97">
            <w:pPr>
              <w:numPr>
                <w:ilvl w:val="0"/>
                <w:numId w:val="1"/>
              </w:numPr>
              <w:rPr>
                <w:rFonts w:asciiTheme="minorBidi" w:hAnsiTheme="minorBidi" w:cstheme="minorBidi"/>
                <w:b/>
                <w:sz w:val="20"/>
                <w:szCs w:val="20"/>
                <w:lang w:val="lt-LT"/>
              </w:rPr>
            </w:pPr>
            <w:r w:rsidRPr="000727E3">
              <w:rPr>
                <w:rFonts w:asciiTheme="minorBidi" w:hAnsiTheme="minorBidi" w:cstheme="minorBidi"/>
                <w:b/>
                <w:sz w:val="20"/>
                <w:szCs w:val="20"/>
                <w:lang w:val="lt-LT"/>
              </w:rPr>
              <w:t>DARBŲ KAINA IR KITI MOKĖJIMAI</w:t>
            </w:r>
          </w:p>
        </w:tc>
      </w:tr>
      <w:tr w:rsidR="00FC1A97" w:rsidRPr="000727E3" w14:paraId="2E443A9E" w14:textId="77777777" w:rsidTr="0096552A">
        <w:tc>
          <w:tcPr>
            <w:tcW w:w="4823" w:type="dxa"/>
          </w:tcPr>
          <w:p w14:paraId="2E443A9C" w14:textId="77777777" w:rsidR="00FC1A97" w:rsidRPr="00D23938" w:rsidRDefault="00FC1A97" w:rsidP="00FC1A97">
            <w:pPr>
              <w:numPr>
                <w:ilvl w:val="1"/>
                <w:numId w:val="1"/>
              </w:numPr>
              <w:rPr>
                <w:rFonts w:asciiTheme="minorBidi" w:hAnsiTheme="minorBidi" w:cstheme="minorBidi"/>
                <w:sz w:val="20"/>
                <w:szCs w:val="20"/>
                <w:lang w:val="lt-LT"/>
              </w:rPr>
            </w:pPr>
            <w:r w:rsidRPr="00D23938">
              <w:rPr>
                <w:rFonts w:asciiTheme="minorBidi" w:hAnsiTheme="minorBidi" w:cstheme="minorBidi"/>
                <w:sz w:val="20"/>
                <w:szCs w:val="20"/>
                <w:lang w:val="lt-LT"/>
              </w:rPr>
              <w:t>Kainodaros taisyklė</w:t>
            </w:r>
          </w:p>
        </w:tc>
        <w:tc>
          <w:tcPr>
            <w:tcW w:w="5252" w:type="dxa"/>
          </w:tcPr>
          <w:p w14:paraId="2E443A9D" w14:textId="64DB27C9" w:rsidR="00FC1A97" w:rsidRPr="000727E3" w:rsidRDefault="00D23938" w:rsidP="00FC1A97">
            <w:pPr>
              <w:spacing w:line="259" w:lineRule="auto"/>
              <w:ind w:left="194"/>
              <w:contextualSpacing/>
              <w:jc w:val="both"/>
              <w:rPr>
                <w:rFonts w:asciiTheme="minorBidi" w:hAnsiTheme="minorBidi" w:cstheme="minorBidi"/>
                <w:i/>
                <w:sz w:val="20"/>
                <w:szCs w:val="20"/>
                <w:lang w:val="lt-LT"/>
              </w:rPr>
            </w:pPr>
            <w:permStart w:id="2105565116" w:edGrp="everyone"/>
            <w:r>
              <w:rPr>
                <w:rFonts w:asciiTheme="minorBidi" w:hAnsiTheme="minorBidi" w:cstheme="minorBidi"/>
                <w:i/>
                <w:sz w:val="20"/>
                <w:szCs w:val="20"/>
                <w:lang w:val="lt-LT"/>
              </w:rPr>
              <w:t xml:space="preserve">Fiksuoto </w:t>
            </w:r>
            <w:r w:rsidR="00E65CD2">
              <w:rPr>
                <w:rFonts w:asciiTheme="minorBidi" w:hAnsiTheme="minorBidi" w:cstheme="minorBidi"/>
                <w:i/>
                <w:sz w:val="20"/>
                <w:szCs w:val="20"/>
                <w:lang w:val="lt-LT"/>
              </w:rPr>
              <w:t>kainos</w:t>
            </w:r>
            <w:r>
              <w:rPr>
                <w:rFonts w:asciiTheme="minorBidi" w:hAnsiTheme="minorBidi" w:cstheme="minorBidi"/>
                <w:i/>
                <w:sz w:val="20"/>
                <w:szCs w:val="20"/>
                <w:lang w:val="lt-LT"/>
              </w:rPr>
              <w:t xml:space="preserve"> kainodara (kai tiekėjui sumokama </w:t>
            </w:r>
            <w:r w:rsidR="00E65CD2">
              <w:rPr>
                <w:rFonts w:asciiTheme="minorBidi" w:hAnsiTheme="minorBidi" w:cstheme="minorBidi"/>
                <w:i/>
                <w:sz w:val="20"/>
                <w:szCs w:val="20"/>
                <w:lang w:val="lt-LT"/>
              </w:rPr>
              <w:t>visa sutarties 4.2 punkte nurodyta kaina už pilnai atliktus ir priimtus darbus</w:t>
            </w:r>
            <w:r>
              <w:rPr>
                <w:rFonts w:asciiTheme="minorBidi" w:hAnsiTheme="minorBidi" w:cstheme="minorBidi"/>
                <w:i/>
                <w:sz w:val="20"/>
                <w:szCs w:val="20"/>
                <w:lang w:val="lt-LT"/>
              </w:rPr>
              <w:t>).</w:t>
            </w:r>
            <w:permEnd w:id="2105565116"/>
          </w:p>
        </w:tc>
      </w:tr>
      <w:tr w:rsidR="00FC1A97" w:rsidRPr="000727E3" w14:paraId="2E443AA4" w14:textId="77777777" w:rsidTr="0096552A">
        <w:tc>
          <w:tcPr>
            <w:tcW w:w="4823" w:type="dxa"/>
          </w:tcPr>
          <w:p w14:paraId="2E443A9F" w14:textId="77777777" w:rsidR="00FC1A97" w:rsidRPr="00D23938" w:rsidRDefault="00FC1A97" w:rsidP="00FC1A97">
            <w:pPr>
              <w:numPr>
                <w:ilvl w:val="1"/>
                <w:numId w:val="1"/>
              </w:numPr>
              <w:rPr>
                <w:rFonts w:asciiTheme="minorBidi" w:hAnsiTheme="minorBidi" w:cstheme="minorBidi"/>
                <w:sz w:val="20"/>
                <w:szCs w:val="20"/>
                <w:lang w:val="lt-LT"/>
              </w:rPr>
            </w:pPr>
            <w:bookmarkStart w:id="5" w:name="_Ref343543389"/>
            <w:r w:rsidRPr="00D23938">
              <w:rPr>
                <w:rFonts w:asciiTheme="minorBidi" w:hAnsiTheme="minorBidi" w:cstheme="minorBidi"/>
                <w:sz w:val="20"/>
                <w:szCs w:val="20"/>
                <w:lang w:val="lt-LT"/>
              </w:rPr>
              <w:t>Kaina</w:t>
            </w:r>
            <w:bookmarkEnd w:id="5"/>
          </w:p>
        </w:tc>
        <w:tc>
          <w:tcPr>
            <w:tcW w:w="5252" w:type="dxa"/>
          </w:tcPr>
          <w:p w14:paraId="2E443AA3" w14:textId="475A8B57" w:rsidR="00FC1A97" w:rsidRPr="000727E3" w:rsidRDefault="00FC1A97" w:rsidP="00FC1A97">
            <w:pPr>
              <w:ind w:left="167"/>
              <w:rPr>
                <w:rFonts w:asciiTheme="minorBidi" w:hAnsiTheme="minorBidi" w:cstheme="minorBidi"/>
                <w:i/>
                <w:sz w:val="20"/>
                <w:szCs w:val="20"/>
                <w:lang w:val="lt-LT"/>
              </w:rPr>
            </w:pPr>
          </w:p>
        </w:tc>
      </w:tr>
      <w:tr w:rsidR="00FC1A97" w:rsidRPr="000727E3" w14:paraId="2E443AA7" w14:textId="77777777" w:rsidTr="00A253EC">
        <w:trPr>
          <w:trHeight w:val="447"/>
        </w:trPr>
        <w:tc>
          <w:tcPr>
            <w:tcW w:w="4823" w:type="dxa"/>
          </w:tcPr>
          <w:p w14:paraId="2E443AA5" w14:textId="77777777" w:rsidR="00FC1A97" w:rsidRPr="00D23938" w:rsidRDefault="00FC1A97" w:rsidP="00FC1A97">
            <w:pPr>
              <w:numPr>
                <w:ilvl w:val="1"/>
                <w:numId w:val="1"/>
              </w:numPr>
              <w:rPr>
                <w:rFonts w:asciiTheme="minorBidi" w:hAnsiTheme="minorBidi" w:cstheme="minorBidi"/>
                <w:sz w:val="20"/>
                <w:szCs w:val="20"/>
                <w:lang w:val="lt-LT"/>
              </w:rPr>
            </w:pPr>
            <w:bookmarkStart w:id="6" w:name="_Ref343543722"/>
            <w:permStart w:id="663053909" w:edGrp="everyone" w:colFirst="1" w:colLast="1"/>
            <w:r w:rsidRPr="00D23938">
              <w:rPr>
                <w:rFonts w:asciiTheme="minorBidi" w:hAnsiTheme="minorBidi" w:cstheme="minorBidi"/>
                <w:sz w:val="20"/>
                <w:szCs w:val="20"/>
                <w:lang w:val="lt-LT"/>
              </w:rPr>
              <w:t>Avansas</w:t>
            </w:r>
            <w:bookmarkEnd w:id="6"/>
          </w:p>
        </w:tc>
        <w:tc>
          <w:tcPr>
            <w:tcW w:w="5252" w:type="dxa"/>
          </w:tcPr>
          <w:p w14:paraId="2E443AA6" w14:textId="77777777" w:rsidR="00FC1A97" w:rsidRPr="000727E3" w:rsidRDefault="00F27E58" w:rsidP="00FC1A97">
            <w:pPr>
              <w:ind w:left="167"/>
              <w:rPr>
                <w:rFonts w:asciiTheme="minorBidi" w:hAnsiTheme="minorBidi" w:cstheme="minorBidi"/>
                <w:i/>
                <w:sz w:val="20"/>
                <w:szCs w:val="20"/>
                <w:lang w:val="lt-LT"/>
              </w:rPr>
            </w:pPr>
            <w:r w:rsidRPr="000727E3">
              <w:rPr>
                <w:rFonts w:asciiTheme="minorBidi" w:hAnsiTheme="minorBidi" w:cstheme="minorBidi"/>
                <w:i/>
                <w:sz w:val="20"/>
                <w:szCs w:val="20"/>
                <w:lang w:val="lt-LT"/>
              </w:rPr>
              <w:t>N</w:t>
            </w:r>
            <w:r w:rsidR="00FC1A97" w:rsidRPr="000727E3">
              <w:rPr>
                <w:rFonts w:asciiTheme="minorBidi" w:hAnsiTheme="minorBidi" w:cstheme="minorBidi"/>
                <w:i/>
                <w:sz w:val="20"/>
                <w:szCs w:val="20"/>
                <w:lang w:val="lt-LT"/>
              </w:rPr>
              <w:t>etaikoma</w:t>
            </w:r>
          </w:p>
        </w:tc>
      </w:tr>
      <w:permEnd w:id="663053909"/>
      <w:tr w:rsidR="00FD4A93" w:rsidRPr="000727E3" w14:paraId="7C51D18E" w14:textId="77777777" w:rsidTr="00A253EC">
        <w:trPr>
          <w:trHeight w:val="447"/>
        </w:trPr>
        <w:tc>
          <w:tcPr>
            <w:tcW w:w="4823" w:type="dxa"/>
          </w:tcPr>
          <w:p w14:paraId="5C84B96F" w14:textId="64A98BF0" w:rsidR="00FD4A93" w:rsidRPr="000727E3" w:rsidRDefault="00907EBF" w:rsidP="00FC1A97">
            <w:pPr>
              <w:numPr>
                <w:ilvl w:val="1"/>
                <w:numId w:val="1"/>
              </w:numPr>
              <w:rPr>
                <w:rFonts w:asciiTheme="minorBidi" w:hAnsiTheme="minorBidi" w:cstheme="minorBidi"/>
                <w:sz w:val="20"/>
                <w:szCs w:val="20"/>
                <w:lang w:val="lt-LT"/>
              </w:rPr>
            </w:pPr>
            <w:r w:rsidRPr="000727E3">
              <w:rPr>
                <w:rFonts w:asciiTheme="minorBidi" w:hAnsiTheme="minorBidi" w:cstheme="minorBidi"/>
                <w:iCs/>
                <w:sz w:val="20"/>
                <w:szCs w:val="20"/>
                <w:lang w:val="lt-LT"/>
              </w:rPr>
              <w:t>Atlikimo užtikrinimas (Sutarties įvykdymo užtikrinimas)</w:t>
            </w:r>
          </w:p>
        </w:tc>
        <w:tc>
          <w:tcPr>
            <w:tcW w:w="5252" w:type="dxa"/>
          </w:tcPr>
          <w:p w14:paraId="0D15B7F9" w14:textId="5048DFC2" w:rsidR="00972B7C" w:rsidRPr="000727E3" w:rsidRDefault="00972B7C" w:rsidP="0055225C">
            <w:pPr>
              <w:ind w:left="23"/>
              <w:jc w:val="both"/>
              <w:rPr>
                <w:rFonts w:asciiTheme="minorBidi" w:hAnsiTheme="minorBidi" w:cstheme="minorBidi"/>
                <w:color w:val="000000"/>
                <w:spacing w:val="-6"/>
                <w:sz w:val="20"/>
                <w:szCs w:val="20"/>
                <w:lang w:val="lt-LT"/>
              </w:rPr>
            </w:pPr>
            <w:r w:rsidRPr="000727E3">
              <w:rPr>
                <w:rFonts w:asciiTheme="minorBidi" w:hAnsiTheme="minorBidi" w:cstheme="minorBidi"/>
                <w:color w:val="000000"/>
                <w:spacing w:val="-6"/>
                <w:sz w:val="20"/>
                <w:szCs w:val="20"/>
                <w:lang w:val="lt-LT"/>
              </w:rPr>
              <w:t>Rangovas, kad užtikrintų tinkamą Sutarties įvykdymą, savo sąskaita per 2</w:t>
            </w:r>
            <w:r w:rsidR="009C166B" w:rsidRPr="000727E3">
              <w:rPr>
                <w:rFonts w:asciiTheme="minorBidi" w:hAnsiTheme="minorBidi" w:cstheme="minorBidi"/>
                <w:color w:val="000000"/>
                <w:spacing w:val="-6"/>
                <w:sz w:val="20"/>
                <w:szCs w:val="20"/>
                <w:lang w:val="lt-LT"/>
              </w:rPr>
              <w:t>0</w:t>
            </w:r>
            <w:r w:rsidRPr="000727E3">
              <w:rPr>
                <w:rFonts w:asciiTheme="minorBidi" w:hAnsiTheme="minorBidi" w:cstheme="minorBidi"/>
                <w:color w:val="000000"/>
                <w:spacing w:val="-6"/>
                <w:sz w:val="20"/>
                <w:szCs w:val="20"/>
                <w:lang w:val="lt-LT"/>
              </w:rPr>
              <w:t xml:space="preserve"> (dvidešimt) dien</w:t>
            </w:r>
            <w:r w:rsidR="009C166B" w:rsidRPr="000727E3">
              <w:rPr>
                <w:rFonts w:asciiTheme="minorBidi" w:hAnsiTheme="minorBidi" w:cstheme="minorBidi"/>
                <w:color w:val="000000"/>
                <w:spacing w:val="-6"/>
                <w:sz w:val="20"/>
                <w:szCs w:val="20"/>
                <w:lang w:val="lt-LT"/>
              </w:rPr>
              <w:t>ų</w:t>
            </w:r>
            <w:r w:rsidRPr="000727E3">
              <w:rPr>
                <w:rFonts w:asciiTheme="minorBidi" w:hAnsiTheme="minorBidi" w:cstheme="minorBidi"/>
                <w:color w:val="000000"/>
                <w:spacing w:val="-6"/>
                <w:sz w:val="20"/>
                <w:szCs w:val="20"/>
                <w:lang w:val="lt-LT"/>
              </w:rPr>
              <w:t xml:space="preserve"> po Sutarties pasirašymo privalo pateikti Užsakovui bendrą visiems </w:t>
            </w:r>
            <w:r w:rsidR="009C166B" w:rsidRPr="000727E3">
              <w:rPr>
                <w:rFonts w:asciiTheme="minorBidi" w:hAnsiTheme="minorBidi" w:cstheme="minorBidi"/>
                <w:color w:val="000000"/>
                <w:spacing w:val="-6"/>
                <w:sz w:val="20"/>
                <w:szCs w:val="20"/>
                <w:lang w:val="lt-LT"/>
              </w:rPr>
              <w:t>Darbams</w:t>
            </w:r>
            <w:r w:rsidRPr="000727E3">
              <w:rPr>
                <w:rFonts w:asciiTheme="minorBidi" w:hAnsiTheme="minorBidi" w:cstheme="minorBidi"/>
                <w:color w:val="000000"/>
                <w:spacing w:val="-6"/>
                <w:sz w:val="20"/>
                <w:szCs w:val="20"/>
                <w:lang w:val="lt-LT"/>
              </w:rPr>
              <w:t xml:space="preserve"> Atlikimo užtikrinimą (Sutarties įvykdymo užtikrinimą), kurio dydis – ne mažiau kaip 10 (dešimt) proc. </w:t>
            </w:r>
            <w:r w:rsidR="00F81EAF" w:rsidRPr="000727E3">
              <w:rPr>
                <w:rFonts w:asciiTheme="minorBidi" w:hAnsiTheme="minorBidi" w:cstheme="minorBidi"/>
                <w:color w:val="000000"/>
                <w:spacing w:val="-6"/>
                <w:sz w:val="20"/>
                <w:szCs w:val="20"/>
                <w:lang w:val="lt-LT"/>
              </w:rPr>
              <w:t xml:space="preserve">visos </w:t>
            </w:r>
            <w:r w:rsidR="009C166B" w:rsidRPr="000727E3">
              <w:rPr>
                <w:rFonts w:asciiTheme="minorBidi" w:hAnsiTheme="minorBidi" w:cstheme="minorBidi"/>
                <w:color w:val="000000"/>
                <w:spacing w:val="-6"/>
                <w:sz w:val="20"/>
                <w:szCs w:val="20"/>
                <w:lang w:val="lt-LT"/>
              </w:rPr>
              <w:t>S</w:t>
            </w:r>
            <w:r w:rsidRPr="000727E3">
              <w:rPr>
                <w:rFonts w:asciiTheme="minorBidi" w:hAnsiTheme="minorBidi" w:cstheme="minorBidi"/>
                <w:color w:val="000000"/>
                <w:spacing w:val="-6"/>
                <w:sz w:val="20"/>
                <w:szCs w:val="20"/>
                <w:lang w:val="lt-LT"/>
              </w:rPr>
              <w:t xml:space="preserve">utarties sumos be PVM. </w:t>
            </w:r>
          </w:p>
          <w:p w14:paraId="62D75667" w14:textId="153F733F" w:rsidR="00972B7C" w:rsidRPr="000727E3" w:rsidRDefault="00972B7C" w:rsidP="0055225C">
            <w:pPr>
              <w:ind w:left="23"/>
              <w:jc w:val="both"/>
              <w:rPr>
                <w:rFonts w:asciiTheme="minorBidi" w:hAnsiTheme="minorBidi" w:cstheme="minorBidi"/>
                <w:color w:val="000000"/>
                <w:spacing w:val="-6"/>
                <w:sz w:val="20"/>
                <w:szCs w:val="20"/>
                <w:lang w:val="lt-LT"/>
              </w:rPr>
            </w:pPr>
            <w:r w:rsidRPr="000727E3">
              <w:rPr>
                <w:rFonts w:asciiTheme="minorBidi" w:hAnsiTheme="minorBidi" w:cstheme="minorBidi"/>
                <w:color w:val="000000"/>
                <w:spacing w:val="-6"/>
                <w:sz w:val="20"/>
                <w:szCs w:val="20"/>
                <w:lang w:val="lt-LT"/>
              </w:rPr>
              <w:t>Sutarties įvykdymas turi būti užtikrintas vienu iš šių būdų:</w:t>
            </w:r>
          </w:p>
          <w:p w14:paraId="68A48599" w14:textId="0AA63F9D" w:rsidR="00EA700F" w:rsidRPr="000727E3" w:rsidRDefault="007741B9" w:rsidP="0055225C">
            <w:pPr>
              <w:pStyle w:val="wfxRecipient"/>
              <w:numPr>
                <w:ilvl w:val="0"/>
                <w:numId w:val="6"/>
              </w:numPr>
              <w:tabs>
                <w:tab w:val="left" w:pos="5529"/>
              </w:tabs>
              <w:ind w:left="590" w:hanging="567"/>
              <w:jc w:val="both"/>
              <w:rPr>
                <w:rFonts w:asciiTheme="minorBidi" w:hAnsiTheme="minorBidi" w:cstheme="minorBidi"/>
                <w:sz w:val="20"/>
                <w:highlight w:val="yellow"/>
                <w:lang w:val="lt-LT"/>
              </w:rPr>
            </w:pPr>
            <w:r w:rsidRPr="000727E3">
              <w:rPr>
                <w:rFonts w:asciiTheme="minorBidi" w:hAnsiTheme="minorBidi" w:cstheme="minorBidi"/>
                <w:sz w:val="20"/>
                <w:lang w:val="lt-LT"/>
              </w:rPr>
              <w:t xml:space="preserve">į Užsakovo sąskaitą pervestu atitinkamo dydžio piniginiu užstatu: </w:t>
            </w:r>
            <w:bookmarkStart w:id="7" w:name="_Toc249337911"/>
            <w:r w:rsidRPr="000727E3">
              <w:rPr>
                <w:rFonts w:asciiTheme="minorBidi" w:hAnsiTheme="minorBidi" w:cstheme="minorBidi"/>
                <w:sz w:val="20"/>
                <w:lang w:val="lt-LT"/>
              </w:rPr>
              <w:t xml:space="preserve">Sąskaitos Nr. </w:t>
            </w:r>
            <w:bookmarkEnd w:id="7"/>
            <w:r w:rsidRPr="000727E3">
              <w:rPr>
                <w:rFonts w:asciiTheme="minorBidi" w:hAnsiTheme="minorBidi" w:cstheme="minorBidi"/>
                <w:sz w:val="20"/>
                <w:lang w:val="lt-LT"/>
              </w:rPr>
              <w:t>LT_</w:t>
            </w:r>
            <w:r w:rsidRPr="000727E3">
              <w:rPr>
                <w:rFonts w:asciiTheme="minorBidi" w:hAnsiTheme="minorBidi" w:cstheme="minorBidi"/>
                <w:sz w:val="20"/>
                <w:highlight w:val="yellow"/>
                <w:lang w:val="lt-LT"/>
              </w:rPr>
              <w:t>_____AB  ,„___", banke</w:t>
            </w:r>
            <w:r w:rsidR="00EA700F" w:rsidRPr="000727E3">
              <w:rPr>
                <w:rFonts w:asciiTheme="minorBidi" w:hAnsiTheme="minorBidi" w:cstheme="minorBidi"/>
                <w:sz w:val="20"/>
                <w:highlight w:val="yellow"/>
                <w:lang w:val="lt-LT"/>
              </w:rPr>
              <w:t>;</w:t>
            </w:r>
          </w:p>
          <w:p w14:paraId="1F861A89" w14:textId="77777777" w:rsidR="00EA700F" w:rsidRPr="000727E3" w:rsidRDefault="007741B9" w:rsidP="0055225C">
            <w:pPr>
              <w:pStyle w:val="wfxRecipient"/>
              <w:numPr>
                <w:ilvl w:val="0"/>
                <w:numId w:val="6"/>
              </w:numPr>
              <w:tabs>
                <w:tab w:val="left" w:pos="5529"/>
              </w:tabs>
              <w:ind w:left="590" w:hanging="567"/>
              <w:jc w:val="both"/>
              <w:rPr>
                <w:rFonts w:asciiTheme="minorBidi" w:hAnsiTheme="minorBidi" w:cstheme="minorBidi"/>
                <w:sz w:val="20"/>
                <w:lang w:val="lt-LT"/>
              </w:rPr>
            </w:pPr>
            <w:r w:rsidRPr="000727E3">
              <w:rPr>
                <w:rFonts w:asciiTheme="minorBidi" w:hAnsiTheme="minorBidi" w:cstheme="minorBidi"/>
                <w:sz w:val="20"/>
                <w:lang w:val="lt-LT"/>
              </w:rPr>
              <w:t>Pirmo pareikalavimo draudimo bendrovės laidavimo raštu</w:t>
            </w:r>
            <w:r w:rsidR="00EA700F" w:rsidRPr="000727E3">
              <w:rPr>
                <w:rFonts w:asciiTheme="minorBidi" w:hAnsiTheme="minorBidi" w:cstheme="minorBidi"/>
                <w:sz w:val="20"/>
                <w:lang w:val="lt-LT"/>
              </w:rPr>
              <w:t>;</w:t>
            </w:r>
          </w:p>
          <w:p w14:paraId="6368CEBE" w14:textId="77777777" w:rsidR="00FD4A93" w:rsidRPr="000727E3" w:rsidRDefault="0072777B" w:rsidP="0055225C">
            <w:pPr>
              <w:pStyle w:val="wfxRecipient"/>
              <w:numPr>
                <w:ilvl w:val="0"/>
                <w:numId w:val="6"/>
              </w:numPr>
              <w:tabs>
                <w:tab w:val="left" w:pos="5529"/>
              </w:tabs>
              <w:ind w:left="590" w:hanging="567"/>
              <w:jc w:val="both"/>
              <w:rPr>
                <w:rFonts w:asciiTheme="minorBidi" w:hAnsiTheme="minorBidi" w:cstheme="minorBidi"/>
                <w:sz w:val="20"/>
                <w:lang w:val="lt-LT"/>
              </w:rPr>
            </w:pPr>
            <w:r w:rsidRPr="000727E3">
              <w:rPr>
                <w:rFonts w:asciiTheme="minorBidi" w:hAnsiTheme="minorBidi" w:cstheme="minorBidi"/>
                <w:color w:val="000000"/>
                <w:spacing w:val="-6"/>
                <w:sz w:val="20"/>
                <w:lang w:val="lt-LT"/>
              </w:rPr>
              <w:t>Užsakovo naudai išduota banko garantija / draudimo bendrovės laidavimas</w:t>
            </w:r>
            <w:r w:rsidR="00F81EAF" w:rsidRPr="000727E3">
              <w:rPr>
                <w:rFonts w:asciiTheme="minorBidi" w:hAnsiTheme="minorBidi" w:cstheme="minorBidi"/>
                <w:color w:val="000000"/>
                <w:spacing w:val="-6"/>
                <w:sz w:val="20"/>
                <w:lang w:val="lt-LT"/>
              </w:rPr>
              <w:t>.</w:t>
            </w:r>
          </w:p>
          <w:p w14:paraId="6ACAACBD" w14:textId="1233AC61" w:rsidR="00A32DE1" w:rsidRPr="000727E3" w:rsidRDefault="00A32DE1" w:rsidP="00A32DE1">
            <w:pPr>
              <w:pStyle w:val="wfxRecipient"/>
              <w:tabs>
                <w:tab w:val="left" w:pos="5529"/>
              </w:tabs>
              <w:ind w:left="590"/>
              <w:jc w:val="both"/>
              <w:rPr>
                <w:rFonts w:asciiTheme="minorBidi" w:hAnsiTheme="minorBidi" w:cstheme="minorBidi"/>
                <w:sz w:val="20"/>
                <w:lang w:val="lt-LT"/>
              </w:rPr>
            </w:pPr>
          </w:p>
        </w:tc>
      </w:tr>
      <w:tr w:rsidR="00FC1A97" w:rsidRPr="000727E3" w14:paraId="2E443AAA" w14:textId="77777777" w:rsidTr="0096552A">
        <w:trPr>
          <w:trHeight w:val="698"/>
        </w:trPr>
        <w:tc>
          <w:tcPr>
            <w:tcW w:w="4823" w:type="dxa"/>
          </w:tcPr>
          <w:p w14:paraId="579FEB5E" w14:textId="77777777" w:rsidR="00FC1A97" w:rsidRPr="000727E3" w:rsidRDefault="006C16AB" w:rsidP="00FC1A97">
            <w:pPr>
              <w:numPr>
                <w:ilvl w:val="1"/>
                <w:numId w:val="1"/>
              </w:numPr>
              <w:rPr>
                <w:rFonts w:asciiTheme="minorBidi" w:hAnsiTheme="minorBidi" w:cstheme="minorBidi"/>
                <w:sz w:val="20"/>
                <w:szCs w:val="20"/>
                <w:lang w:val="lt-LT"/>
              </w:rPr>
            </w:pPr>
            <w:permStart w:id="18305119" w:edGrp="everyone" w:colFirst="1" w:colLast="1"/>
            <w:r w:rsidRPr="000727E3">
              <w:rPr>
                <w:rFonts w:asciiTheme="minorBidi" w:hAnsiTheme="minorBidi" w:cstheme="minorBidi"/>
                <w:iCs/>
                <w:sz w:val="20"/>
                <w:szCs w:val="20"/>
              </w:rPr>
              <w:t>Bauda</w:t>
            </w:r>
          </w:p>
          <w:p w14:paraId="66ACC6EF" w14:textId="77777777" w:rsidR="00294E86" w:rsidRPr="000727E3" w:rsidRDefault="00294E86" w:rsidP="00294E86">
            <w:pPr>
              <w:rPr>
                <w:rFonts w:asciiTheme="minorBidi" w:hAnsiTheme="minorBidi" w:cstheme="minorBidi"/>
                <w:sz w:val="20"/>
                <w:szCs w:val="20"/>
                <w:lang w:val="lt-LT"/>
              </w:rPr>
            </w:pPr>
          </w:p>
          <w:p w14:paraId="2E443AA8" w14:textId="50BCCCB3" w:rsidR="0055225C" w:rsidRPr="000727E3" w:rsidRDefault="0055225C" w:rsidP="00294E86">
            <w:pPr>
              <w:rPr>
                <w:rFonts w:asciiTheme="minorBidi" w:hAnsiTheme="minorBidi" w:cstheme="minorBidi"/>
                <w:color w:val="FF0000"/>
                <w:sz w:val="20"/>
                <w:szCs w:val="20"/>
                <w:lang w:val="lt-LT"/>
              </w:rPr>
            </w:pPr>
          </w:p>
        </w:tc>
        <w:tc>
          <w:tcPr>
            <w:tcW w:w="5252" w:type="dxa"/>
          </w:tcPr>
          <w:p w14:paraId="33A30E80" w14:textId="5993B969" w:rsidR="00886ABE" w:rsidRPr="000727E3" w:rsidRDefault="00886ABE" w:rsidP="00A34353">
            <w:pPr>
              <w:pStyle w:val="ListParagraph"/>
              <w:numPr>
                <w:ilvl w:val="2"/>
                <w:numId w:val="1"/>
              </w:numPr>
              <w:tabs>
                <w:tab w:val="clear" w:pos="567"/>
                <w:tab w:val="num" w:pos="22"/>
                <w:tab w:val="left" w:pos="730"/>
              </w:tabs>
              <w:ind w:left="22" w:firstLine="0"/>
              <w:jc w:val="both"/>
              <w:rPr>
                <w:rFonts w:asciiTheme="minorBidi" w:hAnsiTheme="minorBidi" w:cstheme="minorBidi"/>
                <w:sz w:val="20"/>
                <w:szCs w:val="20"/>
                <w:lang w:val="lt-LT"/>
              </w:rPr>
            </w:pPr>
            <w:r w:rsidRPr="000727E3">
              <w:rPr>
                <w:rFonts w:asciiTheme="minorBidi" w:hAnsiTheme="minorBidi" w:cstheme="minorBidi"/>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w:t>
            </w:r>
            <w:r w:rsidR="001A1A57" w:rsidRPr="000727E3">
              <w:rPr>
                <w:rFonts w:asciiTheme="minorBidi" w:hAnsiTheme="minorBidi" w:cstheme="minorBidi"/>
                <w:sz w:val="20"/>
                <w:szCs w:val="20"/>
                <w:lang w:val="lt-LT"/>
              </w:rPr>
              <w:t xml:space="preserve"> (šis punktas pakeičia Sutarties </w:t>
            </w:r>
            <w:r w:rsidR="00D2787A" w:rsidRPr="000727E3">
              <w:rPr>
                <w:rFonts w:asciiTheme="minorBidi" w:hAnsiTheme="minorBidi" w:cstheme="minorBidi"/>
                <w:sz w:val="20"/>
                <w:szCs w:val="20"/>
                <w:lang w:val="lt-LT"/>
              </w:rPr>
              <w:t>Bendrųjų</w:t>
            </w:r>
            <w:r w:rsidR="001A1A57" w:rsidRPr="000727E3">
              <w:rPr>
                <w:rFonts w:asciiTheme="minorBidi" w:hAnsiTheme="minorBidi" w:cstheme="minorBidi"/>
                <w:sz w:val="20"/>
                <w:szCs w:val="20"/>
                <w:lang w:val="lt-LT"/>
              </w:rPr>
              <w:t xml:space="preserve"> sąlygų 13.4 punkto nuostatas)</w:t>
            </w:r>
            <w:r w:rsidRPr="000727E3">
              <w:rPr>
                <w:rFonts w:asciiTheme="minorBidi" w:hAnsiTheme="minorBidi" w:cstheme="minorBidi"/>
                <w:sz w:val="20"/>
                <w:szCs w:val="20"/>
                <w:lang w:val="lt-LT"/>
              </w:rPr>
              <w:t>.</w:t>
            </w:r>
          </w:p>
          <w:p w14:paraId="689823C6" w14:textId="01E7C8E8" w:rsidR="00BA3B68" w:rsidRPr="00D23938" w:rsidRDefault="00BA3B68" w:rsidP="00D2787A">
            <w:pPr>
              <w:pStyle w:val="Default"/>
              <w:numPr>
                <w:ilvl w:val="2"/>
                <w:numId w:val="1"/>
              </w:numPr>
              <w:tabs>
                <w:tab w:val="clear" w:pos="567"/>
                <w:tab w:val="num" w:pos="0"/>
                <w:tab w:val="left" w:pos="731"/>
              </w:tabs>
              <w:ind w:left="23" w:hanging="23"/>
              <w:jc w:val="both"/>
              <w:rPr>
                <w:rFonts w:asciiTheme="minorBidi" w:hAnsiTheme="minorBidi" w:cstheme="minorBidi"/>
                <w:color w:val="auto"/>
                <w:sz w:val="20"/>
                <w:szCs w:val="20"/>
                <w:lang w:val="lt-LT"/>
              </w:rPr>
            </w:pPr>
            <w:r w:rsidRPr="000727E3">
              <w:rPr>
                <w:rFonts w:asciiTheme="minorBidi" w:hAnsiTheme="minorBidi" w:cstheme="minorBidi"/>
                <w:color w:val="auto"/>
                <w:sz w:val="20"/>
                <w:szCs w:val="20"/>
                <w:lang w:val="lt-LT"/>
              </w:rPr>
              <w:t xml:space="preserve">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w:t>
            </w:r>
            <w:r w:rsidRPr="00D23938">
              <w:rPr>
                <w:rFonts w:asciiTheme="minorBidi" w:hAnsiTheme="minorBidi" w:cstheme="minorBidi"/>
                <w:color w:val="auto"/>
                <w:sz w:val="20"/>
                <w:szCs w:val="20"/>
                <w:lang w:val="lt-LT"/>
              </w:rPr>
              <w:t>Netesybų (baudos/delspinigių) sumokėjimas neatleidžia Rangovo nuo pareigos atlyginti Užsakovo nuostolių, kurių nepadengia numatytos netesybos.</w:t>
            </w:r>
          </w:p>
          <w:p w14:paraId="2F296884" w14:textId="6E71A9CF" w:rsidR="006F6E32" w:rsidRPr="00D23938" w:rsidRDefault="0050708B" w:rsidP="00EC5180">
            <w:pPr>
              <w:pStyle w:val="ListParagraph"/>
              <w:numPr>
                <w:ilvl w:val="2"/>
                <w:numId w:val="1"/>
              </w:numPr>
              <w:tabs>
                <w:tab w:val="clear" w:pos="567"/>
                <w:tab w:val="num" w:pos="0"/>
                <w:tab w:val="left" w:pos="731"/>
              </w:tabs>
              <w:ind w:left="0" w:firstLine="0"/>
              <w:jc w:val="both"/>
              <w:rPr>
                <w:rFonts w:asciiTheme="minorBidi" w:hAnsiTheme="minorBidi" w:cstheme="minorBidi"/>
                <w:sz w:val="20"/>
                <w:szCs w:val="20"/>
                <w:lang w:val="lt-LT"/>
              </w:rPr>
            </w:pPr>
            <w:r w:rsidRPr="00D23938">
              <w:rPr>
                <w:rFonts w:asciiTheme="minorBidi" w:hAnsiTheme="minorBidi" w:cstheme="minorBidi"/>
                <w:sz w:val="20"/>
                <w:szCs w:val="20"/>
                <w:lang w:val="lt-LT"/>
              </w:rPr>
              <w:t xml:space="preserve">Už </w:t>
            </w:r>
            <w:r w:rsidR="00EC5180" w:rsidRPr="00D23938">
              <w:rPr>
                <w:rFonts w:asciiTheme="minorBidi" w:hAnsiTheme="minorBidi" w:cstheme="minorBidi"/>
                <w:sz w:val="20"/>
                <w:szCs w:val="20"/>
                <w:lang w:val="lt-LT"/>
              </w:rPr>
              <w:t xml:space="preserve">kiekvieną </w:t>
            </w:r>
            <w:r w:rsidRPr="00D23938">
              <w:rPr>
                <w:rFonts w:asciiTheme="minorBidi" w:hAnsiTheme="minorBidi" w:cstheme="minorBidi"/>
                <w:sz w:val="20"/>
                <w:szCs w:val="20"/>
                <w:lang w:val="lt-LT"/>
              </w:rPr>
              <w:t>Sutarties 5.2.24 punkto pažeidimą Rang</w:t>
            </w:r>
            <w:r w:rsidR="00EC5180" w:rsidRPr="00D23938">
              <w:rPr>
                <w:rFonts w:asciiTheme="minorBidi" w:hAnsiTheme="minorBidi" w:cstheme="minorBidi"/>
                <w:sz w:val="20"/>
                <w:szCs w:val="20"/>
                <w:lang w:val="lt-LT"/>
              </w:rPr>
              <w:t xml:space="preserve">ovas </w:t>
            </w:r>
            <w:r w:rsidR="006F6E32" w:rsidRPr="00D23938">
              <w:rPr>
                <w:rFonts w:asciiTheme="minorBidi" w:hAnsiTheme="minorBidi" w:cstheme="minorBidi"/>
                <w:sz w:val="20"/>
                <w:szCs w:val="20"/>
                <w:lang w:val="lt-LT"/>
              </w:rPr>
              <w:t>įsipareigoja Užsakovui sumokėti 1.500,00 (vieno tūkstančio penkių šimtų) EUR baudą. Netesybų (baudos/delspinigių) sumokėjimas neatleidžia Rangovo nuo pareigos atlyginti Užsakovo nuostolių, kurių nepadengia numatytos netesybos.</w:t>
            </w:r>
          </w:p>
          <w:p w14:paraId="42DE4592" w14:textId="77777777" w:rsidR="00FC1A97" w:rsidRPr="000727E3" w:rsidRDefault="00DB58AD" w:rsidP="00EC5180">
            <w:pPr>
              <w:pStyle w:val="ListParagraph"/>
              <w:numPr>
                <w:ilvl w:val="2"/>
                <w:numId w:val="1"/>
              </w:numPr>
              <w:tabs>
                <w:tab w:val="clear" w:pos="567"/>
                <w:tab w:val="num" w:pos="23"/>
                <w:tab w:val="left" w:pos="621"/>
              </w:tabs>
              <w:ind w:left="23" w:firstLine="0"/>
              <w:jc w:val="both"/>
              <w:rPr>
                <w:rFonts w:asciiTheme="minorBidi" w:hAnsiTheme="minorBidi" w:cstheme="minorBidi"/>
                <w:sz w:val="20"/>
                <w:szCs w:val="20"/>
                <w:lang w:val="lt-LT"/>
              </w:rPr>
            </w:pPr>
            <w:r w:rsidRPr="000727E3">
              <w:rPr>
                <w:rFonts w:asciiTheme="minorBidi" w:hAnsiTheme="minorBidi" w:cstheme="minorBidi"/>
                <w:sz w:val="20"/>
                <w:szCs w:val="20"/>
                <w:lang w:val="lt-LT"/>
              </w:rPr>
              <w:t xml:space="preserve">Taip pat kitos, sutarties </w:t>
            </w:r>
            <w:r w:rsidR="0055225C" w:rsidRPr="000727E3">
              <w:rPr>
                <w:rFonts w:asciiTheme="minorBidi" w:hAnsiTheme="minorBidi" w:cstheme="minorBidi"/>
                <w:sz w:val="20"/>
                <w:szCs w:val="20"/>
                <w:lang w:val="lt-LT"/>
              </w:rPr>
              <w:t>Bendrojoje</w:t>
            </w:r>
            <w:r w:rsidRPr="000727E3">
              <w:rPr>
                <w:rFonts w:asciiTheme="minorBidi" w:hAnsiTheme="minorBidi" w:cstheme="minorBidi"/>
                <w:sz w:val="20"/>
                <w:szCs w:val="20"/>
                <w:lang w:val="lt-LT"/>
              </w:rPr>
              <w:t xml:space="preserve"> dalyje nustatytos baudos.</w:t>
            </w:r>
          </w:p>
          <w:p w14:paraId="2E443AA9" w14:textId="3F733C54" w:rsidR="00A32DE1" w:rsidRPr="000727E3" w:rsidRDefault="00A32DE1" w:rsidP="00A32DE1">
            <w:pPr>
              <w:pStyle w:val="ListParagraph"/>
              <w:tabs>
                <w:tab w:val="left" w:pos="621"/>
              </w:tabs>
              <w:ind w:left="23"/>
              <w:jc w:val="both"/>
              <w:rPr>
                <w:rFonts w:asciiTheme="minorBidi" w:hAnsiTheme="minorBidi" w:cstheme="minorBidi"/>
                <w:sz w:val="20"/>
                <w:szCs w:val="20"/>
                <w:lang w:val="lt-LT"/>
              </w:rPr>
            </w:pPr>
          </w:p>
        </w:tc>
      </w:tr>
      <w:permEnd w:id="18305119"/>
      <w:tr w:rsidR="00FC1A97" w:rsidRPr="000727E3" w14:paraId="2E443AAE" w14:textId="77777777" w:rsidTr="0096552A">
        <w:trPr>
          <w:trHeight w:val="461"/>
        </w:trPr>
        <w:tc>
          <w:tcPr>
            <w:tcW w:w="4823" w:type="dxa"/>
          </w:tcPr>
          <w:p w14:paraId="2E443AAB" w14:textId="77777777" w:rsidR="00FC1A97" w:rsidRPr="000727E3" w:rsidRDefault="00FC1A97" w:rsidP="00FC1A97">
            <w:pPr>
              <w:numPr>
                <w:ilvl w:val="1"/>
                <w:numId w:val="1"/>
              </w:numPr>
              <w:rPr>
                <w:rFonts w:asciiTheme="minorBidi" w:hAnsiTheme="minorBidi" w:cstheme="minorBidi"/>
                <w:sz w:val="20"/>
                <w:szCs w:val="20"/>
                <w:lang w:val="lt-LT"/>
              </w:rPr>
            </w:pPr>
            <w:r w:rsidRPr="000727E3">
              <w:rPr>
                <w:rFonts w:asciiTheme="minorBidi" w:hAnsiTheme="minorBidi" w:cstheme="minorBidi"/>
                <w:sz w:val="20"/>
                <w:szCs w:val="20"/>
                <w:lang w:val="lt-LT"/>
              </w:rPr>
              <w:t>Sąskaitų teikimas ir apmokėjimas</w:t>
            </w:r>
          </w:p>
        </w:tc>
        <w:tc>
          <w:tcPr>
            <w:tcW w:w="5252" w:type="dxa"/>
          </w:tcPr>
          <w:p w14:paraId="2E443AAC" w14:textId="77777777" w:rsidR="00FC1A97" w:rsidRPr="000727E3" w:rsidRDefault="00FC1A97" w:rsidP="0055225C">
            <w:pPr>
              <w:ind w:left="23"/>
              <w:jc w:val="both"/>
              <w:rPr>
                <w:rFonts w:asciiTheme="minorBidi" w:hAnsiTheme="minorBidi" w:cstheme="minorBidi"/>
                <w:sz w:val="20"/>
                <w:szCs w:val="20"/>
                <w:lang w:val="lt-LT"/>
              </w:rPr>
            </w:pPr>
            <w:r w:rsidRPr="000727E3">
              <w:rPr>
                <w:rFonts w:asciiTheme="minorBidi" w:hAnsiTheme="minorBidi" w:cstheme="minorBidi"/>
                <w:sz w:val="20"/>
                <w:szCs w:val="20"/>
                <w:lang w:val="lt-LT"/>
              </w:rPr>
              <w:t xml:space="preserve">Mokėjimai yra vykdomi </w:t>
            </w:r>
            <w:permStart w:id="739708425" w:edGrp="everyone"/>
            <w:r w:rsidRPr="000727E3">
              <w:rPr>
                <w:rFonts w:asciiTheme="minorBidi" w:hAnsiTheme="minorBidi" w:cstheme="minorBidi"/>
                <w:sz w:val="20"/>
                <w:szCs w:val="20"/>
                <w:lang w:val="lt-LT"/>
              </w:rPr>
              <w:t xml:space="preserve">per </w:t>
            </w:r>
            <w:sdt>
              <w:sdtPr>
                <w:rPr>
                  <w:rFonts w:asciiTheme="minorBidi" w:hAnsiTheme="minorBidi" w:cstheme="minorBidi"/>
                  <w:sz w:val="20"/>
                  <w:szCs w:val="20"/>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96552A" w:rsidRPr="000727E3">
                  <w:rPr>
                    <w:rFonts w:asciiTheme="minorBidi" w:hAnsiTheme="minorBidi" w:cstheme="minorBidi"/>
                    <w:sz w:val="20"/>
                    <w:szCs w:val="20"/>
                    <w:lang w:val="lt-LT"/>
                  </w:rPr>
                  <w:t>30 kalendorinių dienų</w:t>
                </w:r>
              </w:sdtContent>
            </w:sdt>
            <w:permEnd w:id="739708425"/>
            <w:r w:rsidRPr="000727E3">
              <w:rPr>
                <w:rFonts w:asciiTheme="minorBidi" w:hAnsiTheme="minorBidi" w:cstheme="minorBidi"/>
                <w:sz w:val="20"/>
                <w:szCs w:val="20"/>
                <w:lang w:val="lt-LT"/>
              </w:rPr>
              <w:t xml:space="preserve"> po Darbų perdavimo-priėmimo aktų pasirašymo, tik už tinkamai ir kokybiškai atliktus Darbus ir pasirašyto Darbų perdavimo-priėmimo akto pagrindu išrašytos PVM </w:t>
            </w:r>
            <w:r w:rsidRPr="000727E3">
              <w:rPr>
                <w:rFonts w:asciiTheme="minorBidi" w:hAnsiTheme="minorBidi" w:cstheme="minorBidi"/>
                <w:sz w:val="20"/>
                <w:szCs w:val="20"/>
                <w:lang w:val="lt-LT"/>
              </w:rPr>
              <w:lastRenderedPageBreak/>
              <w:t>sąskaitos-faktūros, atitinkančios Sutarties Bendrosiose sąlygose nurodytus reikalavimus gavimo el. paštu saskaitos@gtc.lt dienos. PVM sąskaitos - faktūros su lydimaisiais dokumentais siunčiamos ir perduodamos tik,  el. paštu. saskaitos@gtc.lt.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2E443AAD" w14:textId="53C25D53" w:rsidR="00FC1A97" w:rsidRPr="000727E3" w:rsidRDefault="00FC1A97" w:rsidP="0055225C">
            <w:pPr>
              <w:ind w:left="23"/>
              <w:jc w:val="both"/>
              <w:rPr>
                <w:rFonts w:asciiTheme="minorBidi" w:hAnsiTheme="minorBidi" w:cstheme="minorBidi"/>
                <w:sz w:val="20"/>
                <w:szCs w:val="20"/>
                <w:lang w:val="lt-LT"/>
              </w:rPr>
            </w:pPr>
          </w:p>
        </w:tc>
      </w:tr>
      <w:tr w:rsidR="00305204" w:rsidRPr="000727E3" w14:paraId="4B8EFC45" w14:textId="77777777" w:rsidTr="0096552A">
        <w:trPr>
          <w:trHeight w:val="461"/>
        </w:trPr>
        <w:tc>
          <w:tcPr>
            <w:tcW w:w="4823" w:type="dxa"/>
          </w:tcPr>
          <w:p w14:paraId="71CB064D" w14:textId="3D757E4E" w:rsidR="00305204" w:rsidRPr="000727E3" w:rsidRDefault="00E960EE" w:rsidP="00FC1A97">
            <w:pPr>
              <w:numPr>
                <w:ilvl w:val="1"/>
                <w:numId w:val="1"/>
              </w:numPr>
              <w:rPr>
                <w:rFonts w:asciiTheme="minorBidi" w:hAnsiTheme="minorBidi" w:cstheme="minorBidi"/>
                <w:sz w:val="20"/>
                <w:szCs w:val="20"/>
              </w:rPr>
            </w:pPr>
            <w:r w:rsidRPr="000727E3">
              <w:rPr>
                <w:rFonts w:asciiTheme="minorBidi" w:hAnsiTheme="minorBidi" w:cstheme="minorBidi"/>
                <w:sz w:val="20"/>
                <w:szCs w:val="20"/>
                <w:lang w:val="lt-LT"/>
              </w:rPr>
              <w:lastRenderedPageBreak/>
              <w:t>Sutarties kainos dalies mokėjimo sulaikymas</w:t>
            </w:r>
          </w:p>
        </w:tc>
        <w:tc>
          <w:tcPr>
            <w:tcW w:w="5252" w:type="dxa"/>
          </w:tcPr>
          <w:p w14:paraId="35088275" w14:textId="77777777" w:rsidR="00305204" w:rsidRPr="000727E3" w:rsidRDefault="00E960EE" w:rsidP="0055225C">
            <w:pPr>
              <w:ind w:left="23"/>
              <w:jc w:val="both"/>
              <w:rPr>
                <w:rFonts w:asciiTheme="minorBidi" w:hAnsiTheme="minorBidi" w:cstheme="minorBidi"/>
                <w:iCs/>
                <w:sz w:val="20"/>
                <w:szCs w:val="20"/>
                <w:lang w:val="lt-LT"/>
              </w:rPr>
            </w:pPr>
            <w:r w:rsidRPr="000727E3">
              <w:rPr>
                <w:rFonts w:asciiTheme="minorBidi" w:hAnsiTheme="minorBidi" w:cstheme="minorBidi"/>
                <w:iCs/>
                <w:sz w:val="20"/>
                <w:szCs w:val="20"/>
                <w:lang w:val="lt-LT"/>
              </w:rPr>
              <w:t>Užsakovas apmokėdamas Rangovo pateiktas sąskaitas, kiekvieną kartą sulaiko 10 proc. pagal kiekvieną sąskaitą mokėtinos sumos Rangovo sutartinių prievolių įvykdymo užtikrinimui. Sulaikyti pinigai grąžinami Rangovui pilnai vykdžius darbus ir šalims pasirašius Galutinį darbų priėmimo-perdavimo aktą.</w:t>
            </w:r>
          </w:p>
          <w:p w14:paraId="14BDAC7D" w14:textId="36F02000" w:rsidR="00E81DCF" w:rsidRPr="000727E3" w:rsidRDefault="00E81DCF" w:rsidP="0055225C">
            <w:pPr>
              <w:ind w:left="23"/>
              <w:jc w:val="both"/>
              <w:rPr>
                <w:rFonts w:asciiTheme="minorBidi" w:hAnsiTheme="minorBidi" w:cstheme="minorBidi"/>
                <w:iCs/>
                <w:sz w:val="20"/>
                <w:szCs w:val="20"/>
                <w:lang w:val="lt-LT"/>
              </w:rPr>
            </w:pPr>
          </w:p>
        </w:tc>
      </w:tr>
      <w:tr w:rsidR="00FC1A97" w:rsidRPr="000727E3" w14:paraId="2E443AB0" w14:textId="77777777" w:rsidTr="0096552A">
        <w:tc>
          <w:tcPr>
            <w:tcW w:w="10075" w:type="dxa"/>
            <w:gridSpan w:val="2"/>
          </w:tcPr>
          <w:p w14:paraId="291AF1BF" w14:textId="77777777" w:rsidR="00F026F7" w:rsidRPr="000727E3" w:rsidRDefault="00F026F7" w:rsidP="00F026F7">
            <w:pPr>
              <w:pStyle w:val="BodyText"/>
              <w:ind w:left="360"/>
              <w:rPr>
                <w:rFonts w:asciiTheme="minorBidi" w:hAnsiTheme="minorBidi" w:cstheme="minorBidi"/>
                <w:sz w:val="20"/>
                <w:szCs w:val="20"/>
                <w:highlight w:val="yellow"/>
                <w:lang w:val="lt-LT"/>
              </w:rPr>
            </w:pPr>
          </w:p>
          <w:p w14:paraId="2E443AAF" w14:textId="6C26567F" w:rsidR="00A34353" w:rsidRPr="000727E3" w:rsidRDefault="00A34353" w:rsidP="00FC1A97">
            <w:pPr>
              <w:rPr>
                <w:rFonts w:asciiTheme="minorBidi" w:hAnsiTheme="minorBidi" w:cstheme="minorBidi"/>
                <w:sz w:val="20"/>
                <w:szCs w:val="20"/>
                <w:lang w:val="lt-LT"/>
              </w:rPr>
            </w:pPr>
          </w:p>
        </w:tc>
      </w:tr>
      <w:tr w:rsidR="00FC1A97" w:rsidRPr="000727E3" w14:paraId="2E443AB2" w14:textId="77777777" w:rsidTr="0096552A">
        <w:tc>
          <w:tcPr>
            <w:tcW w:w="10075" w:type="dxa"/>
            <w:gridSpan w:val="2"/>
          </w:tcPr>
          <w:p w14:paraId="2E443AB1" w14:textId="77777777" w:rsidR="00FC1A97" w:rsidRPr="000727E3" w:rsidRDefault="00FC1A97" w:rsidP="00FC1A97">
            <w:pPr>
              <w:numPr>
                <w:ilvl w:val="0"/>
                <w:numId w:val="1"/>
              </w:numPr>
              <w:rPr>
                <w:rFonts w:asciiTheme="minorBidi" w:hAnsiTheme="minorBidi" w:cstheme="minorBidi"/>
                <w:b/>
                <w:sz w:val="20"/>
                <w:szCs w:val="20"/>
                <w:lang w:val="lt-LT"/>
              </w:rPr>
            </w:pPr>
            <w:r w:rsidRPr="000727E3">
              <w:rPr>
                <w:rFonts w:asciiTheme="minorBidi" w:hAnsiTheme="minorBidi" w:cstheme="minorBidi"/>
                <w:b/>
                <w:sz w:val="20"/>
                <w:szCs w:val="20"/>
                <w:lang w:val="lt-LT"/>
              </w:rPr>
              <w:t>TERMINAI</w:t>
            </w:r>
          </w:p>
        </w:tc>
      </w:tr>
      <w:tr w:rsidR="00FC1A97" w:rsidRPr="000727E3" w14:paraId="2E443AB5" w14:textId="77777777" w:rsidTr="0096552A">
        <w:trPr>
          <w:trHeight w:val="114"/>
        </w:trPr>
        <w:tc>
          <w:tcPr>
            <w:tcW w:w="4823" w:type="dxa"/>
          </w:tcPr>
          <w:p w14:paraId="2E443AB3" w14:textId="77777777" w:rsidR="00FC1A97" w:rsidRPr="000727E3" w:rsidRDefault="00FC1A97" w:rsidP="00FC1A97">
            <w:pPr>
              <w:pStyle w:val="ListParagraph"/>
              <w:numPr>
                <w:ilvl w:val="1"/>
                <w:numId w:val="1"/>
              </w:numPr>
              <w:rPr>
                <w:rFonts w:asciiTheme="minorBidi" w:hAnsiTheme="minorBidi" w:cstheme="minorBidi"/>
                <w:sz w:val="20"/>
                <w:szCs w:val="20"/>
                <w:lang w:val="lt-LT"/>
              </w:rPr>
            </w:pPr>
            <w:permStart w:id="780219929" w:edGrp="everyone" w:colFirst="1" w:colLast="1"/>
            <w:r w:rsidRPr="000727E3">
              <w:rPr>
                <w:rFonts w:asciiTheme="minorBidi" w:hAnsiTheme="minorBidi" w:cstheme="minorBidi"/>
                <w:sz w:val="20"/>
                <w:szCs w:val="20"/>
                <w:lang w:val="lt-LT"/>
              </w:rPr>
              <w:t>Darbų atlikimo terminas (laikotarpis)</w:t>
            </w:r>
          </w:p>
        </w:tc>
        <w:tc>
          <w:tcPr>
            <w:tcW w:w="5252" w:type="dxa"/>
          </w:tcPr>
          <w:p w14:paraId="02DEC893" w14:textId="43E96A72" w:rsidR="00FC1A97" w:rsidRPr="000727E3" w:rsidRDefault="00DD3E0A" w:rsidP="007B47A1">
            <w:pPr>
              <w:pStyle w:val="Subtitle"/>
              <w:spacing w:after="0"/>
              <w:jc w:val="both"/>
              <w:rPr>
                <w:rFonts w:asciiTheme="minorBidi" w:hAnsiTheme="minorBidi" w:cstheme="minorBidi"/>
                <w:sz w:val="20"/>
                <w:szCs w:val="20"/>
              </w:rPr>
            </w:pPr>
            <w:r w:rsidRPr="000727E3">
              <w:rPr>
                <w:rFonts w:asciiTheme="minorBidi" w:hAnsiTheme="minorBidi" w:cstheme="minorBidi"/>
                <w:b/>
                <w:bCs/>
                <w:sz w:val="20"/>
                <w:szCs w:val="20"/>
              </w:rPr>
              <w:t>Projektavimas</w:t>
            </w:r>
            <w:r w:rsidR="008D1C13" w:rsidRPr="000727E3">
              <w:rPr>
                <w:rFonts w:asciiTheme="minorBidi" w:hAnsiTheme="minorBidi" w:cstheme="minorBidi"/>
                <w:b/>
                <w:bCs/>
                <w:sz w:val="20"/>
                <w:szCs w:val="20"/>
              </w:rPr>
              <w:t>:</w:t>
            </w:r>
            <w:r w:rsidR="008D1C13" w:rsidRPr="000727E3">
              <w:rPr>
                <w:rFonts w:asciiTheme="minorBidi" w:hAnsiTheme="minorBidi" w:cstheme="minorBidi"/>
                <w:sz w:val="20"/>
                <w:szCs w:val="20"/>
              </w:rPr>
              <w:t xml:space="preserve"> </w:t>
            </w:r>
            <w:r w:rsidR="00CC6335" w:rsidRPr="000727E3">
              <w:rPr>
                <w:rFonts w:asciiTheme="minorBidi" w:hAnsiTheme="minorBidi" w:cstheme="minorBidi"/>
                <w:sz w:val="20"/>
                <w:szCs w:val="20"/>
              </w:rPr>
              <w:t>nuo sutarties pasirašymo iki 2021-0</w:t>
            </w:r>
            <w:r w:rsidR="009D7F33" w:rsidRPr="000727E3">
              <w:rPr>
                <w:rFonts w:asciiTheme="minorBidi" w:hAnsiTheme="minorBidi" w:cstheme="minorBidi"/>
                <w:sz w:val="20"/>
                <w:szCs w:val="20"/>
              </w:rPr>
              <w:t>3-26</w:t>
            </w:r>
          </w:p>
          <w:p w14:paraId="1DE607A9" w14:textId="77777777" w:rsidR="009D7F33" w:rsidRPr="00D23938" w:rsidRDefault="009D7F33" w:rsidP="007B47A1">
            <w:pPr>
              <w:pStyle w:val="Subtitle"/>
              <w:spacing w:after="0"/>
              <w:jc w:val="both"/>
              <w:rPr>
                <w:rFonts w:asciiTheme="minorBidi" w:hAnsiTheme="minorBidi" w:cstheme="minorBidi"/>
                <w:sz w:val="20"/>
                <w:szCs w:val="20"/>
                <w:lang w:val="fr-FR"/>
              </w:rPr>
            </w:pPr>
            <w:r w:rsidRPr="00D23938">
              <w:rPr>
                <w:rFonts w:asciiTheme="minorBidi" w:hAnsiTheme="minorBidi" w:cstheme="minorBidi"/>
                <w:b/>
                <w:bCs/>
                <w:sz w:val="20"/>
                <w:szCs w:val="20"/>
                <w:lang w:val="fr-FR"/>
              </w:rPr>
              <w:t>Rangos darbai:</w:t>
            </w:r>
            <w:r w:rsidRPr="00D23938">
              <w:rPr>
                <w:rFonts w:asciiTheme="minorBidi" w:hAnsiTheme="minorBidi" w:cstheme="minorBidi"/>
                <w:sz w:val="20"/>
                <w:szCs w:val="20"/>
                <w:lang w:val="fr-FR"/>
              </w:rPr>
              <w:t xml:space="preserve"> iki </w:t>
            </w:r>
            <w:r w:rsidR="00A16DEF" w:rsidRPr="00D23938">
              <w:rPr>
                <w:rFonts w:asciiTheme="minorBidi" w:hAnsiTheme="minorBidi" w:cstheme="minorBidi"/>
                <w:sz w:val="20"/>
                <w:szCs w:val="20"/>
                <w:lang w:val="fr-FR"/>
              </w:rPr>
              <w:t>2021-08-20</w:t>
            </w:r>
          </w:p>
          <w:p w14:paraId="7AD3FCB5" w14:textId="77777777" w:rsidR="00E81DCF" w:rsidRPr="000727E3" w:rsidRDefault="000727E3" w:rsidP="007B47A1">
            <w:pPr>
              <w:pStyle w:val="Subtitle"/>
              <w:spacing w:after="0"/>
              <w:jc w:val="both"/>
              <w:rPr>
                <w:rFonts w:asciiTheme="minorBidi" w:hAnsiTheme="minorBidi" w:cstheme="minorBidi"/>
                <w:sz w:val="20"/>
                <w:szCs w:val="20"/>
                <w:lang w:val="fr-FR"/>
              </w:rPr>
            </w:pPr>
            <w:r w:rsidRPr="000727E3">
              <w:rPr>
                <w:rFonts w:asciiTheme="minorBidi" w:hAnsiTheme="minorBidi" w:cstheme="minorBidi"/>
                <w:sz w:val="20"/>
                <w:szCs w:val="20"/>
                <w:lang w:val="fr-FR"/>
              </w:rPr>
              <w:t>Terminai yra esminė sutarties sąlyga.</w:t>
            </w:r>
          </w:p>
          <w:p w14:paraId="2E443AB4" w14:textId="2FCD8780" w:rsidR="000727E3" w:rsidRPr="000727E3" w:rsidRDefault="000727E3" w:rsidP="007B47A1">
            <w:pPr>
              <w:pStyle w:val="Subtitle"/>
              <w:spacing w:after="0"/>
              <w:jc w:val="both"/>
              <w:rPr>
                <w:rFonts w:asciiTheme="minorBidi" w:hAnsiTheme="minorBidi" w:cstheme="minorBidi"/>
                <w:sz w:val="20"/>
                <w:szCs w:val="20"/>
                <w:lang w:val="fr-FR"/>
              </w:rPr>
            </w:pPr>
          </w:p>
        </w:tc>
      </w:tr>
      <w:tr w:rsidR="00FC1A97" w:rsidRPr="000727E3" w14:paraId="2E443ABB" w14:textId="77777777" w:rsidTr="0096552A">
        <w:tc>
          <w:tcPr>
            <w:tcW w:w="4823" w:type="dxa"/>
          </w:tcPr>
          <w:p w14:paraId="2E443AB9" w14:textId="77777777" w:rsidR="00FC1A97" w:rsidRPr="000727E3" w:rsidRDefault="00FC1A97" w:rsidP="00FC1A97">
            <w:pPr>
              <w:pStyle w:val="ListParagraph"/>
              <w:numPr>
                <w:ilvl w:val="1"/>
                <w:numId w:val="1"/>
              </w:numPr>
              <w:rPr>
                <w:rFonts w:asciiTheme="minorBidi" w:hAnsiTheme="minorBidi" w:cstheme="minorBidi"/>
                <w:sz w:val="20"/>
                <w:szCs w:val="20"/>
                <w:lang w:val="lt-LT"/>
              </w:rPr>
            </w:pPr>
            <w:permStart w:id="1017081791" w:edGrp="everyone" w:colFirst="1" w:colLast="1"/>
            <w:permEnd w:id="780219929"/>
            <w:r w:rsidRPr="000727E3">
              <w:rPr>
                <w:rFonts w:asciiTheme="minorBidi" w:hAnsiTheme="minorBidi" w:cstheme="minorBidi"/>
                <w:sz w:val="20"/>
                <w:szCs w:val="20"/>
                <w:lang w:val="lt-LT"/>
              </w:rPr>
              <w:t>Sutarties galiojimo terminas (laikotarpis)</w:t>
            </w:r>
          </w:p>
        </w:tc>
        <w:tc>
          <w:tcPr>
            <w:tcW w:w="5252" w:type="dxa"/>
          </w:tcPr>
          <w:p w14:paraId="2E443ABA" w14:textId="77777777" w:rsidR="00FC1A97" w:rsidRPr="000727E3" w:rsidRDefault="00401585" w:rsidP="00E62173">
            <w:pPr>
              <w:rPr>
                <w:rFonts w:asciiTheme="minorBidi" w:hAnsiTheme="minorBidi" w:cstheme="minorBidi"/>
                <w:sz w:val="20"/>
                <w:szCs w:val="20"/>
                <w:lang w:val="lt-LT"/>
              </w:rPr>
            </w:pPr>
            <w:r w:rsidRPr="000727E3">
              <w:rPr>
                <w:rFonts w:asciiTheme="minorBidi" w:hAnsiTheme="minorBidi" w:cstheme="minorBidi"/>
                <w:i/>
                <w:sz w:val="20"/>
                <w:szCs w:val="20"/>
                <w:lang w:val="lt-LT"/>
              </w:rPr>
              <w:t>Iki visiško sutartinių prievolių įvykdymo</w:t>
            </w:r>
          </w:p>
        </w:tc>
      </w:tr>
      <w:permEnd w:id="1017081791"/>
      <w:tr w:rsidR="00FC1A97" w:rsidRPr="000727E3" w14:paraId="2E443ABE" w14:textId="77777777" w:rsidTr="0096552A">
        <w:tc>
          <w:tcPr>
            <w:tcW w:w="4823" w:type="dxa"/>
          </w:tcPr>
          <w:p w14:paraId="2E443ABC" w14:textId="77777777" w:rsidR="00FC1A97" w:rsidRPr="000727E3" w:rsidRDefault="00FC1A97" w:rsidP="00FC1A97">
            <w:pPr>
              <w:pStyle w:val="ListParagraph"/>
              <w:ind w:left="567"/>
              <w:rPr>
                <w:rFonts w:asciiTheme="minorBidi" w:hAnsiTheme="minorBidi" w:cstheme="minorBidi"/>
                <w:sz w:val="20"/>
                <w:szCs w:val="20"/>
                <w:lang w:val="lt-LT"/>
              </w:rPr>
            </w:pPr>
          </w:p>
        </w:tc>
        <w:tc>
          <w:tcPr>
            <w:tcW w:w="5252" w:type="dxa"/>
          </w:tcPr>
          <w:p w14:paraId="2E443ABD" w14:textId="77777777" w:rsidR="00FC1A97" w:rsidRPr="000727E3" w:rsidRDefault="00FC1A97" w:rsidP="00FC1A97">
            <w:pPr>
              <w:pStyle w:val="ListParagraph"/>
              <w:ind w:left="142"/>
              <w:rPr>
                <w:rFonts w:asciiTheme="minorBidi" w:hAnsiTheme="minorBidi" w:cstheme="minorBidi"/>
                <w:sz w:val="20"/>
                <w:szCs w:val="20"/>
                <w:lang w:val="lt-LT"/>
              </w:rPr>
            </w:pPr>
          </w:p>
        </w:tc>
      </w:tr>
      <w:tr w:rsidR="00FC1A97" w:rsidRPr="000727E3" w14:paraId="2E443AC0" w14:textId="77777777" w:rsidTr="0096552A">
        <w:tc>
          <w:tcPr>
            <w:tcW w:w="10075" w:type="dxa"/>
            <w:gridSpan w:val="2"/>
          </w:tcPr>
          <w:p w14:paraId="2E443ABF" w14:textId="1453FF1F" w:rsidR="00FC1A97" w:rsidRPr="000727E3" w:rsidRDefault="00FC1A97" w:rsidP="00FC1A97">
            <w:pPr>
              <w:numPr>
                <w:ilvl w:val="0"/>
                <w:numId w:val="1"/>
              </w:numPr>
              <w:rPr>
                <w:rFonts w:asciiTheme="minorBidi" w:hAnsiTheme="minorBidi" w:cstheme="minorBidi"/>
                <w:b/>
                <w:sz w:val="20"/>
                <w:szCs w:val="20"/>
                <w:lang w:val="lt-LT"/>
              </w:rPr>
            </w:pPr>
            <w:r w:rsidRPr="000727E3">
              <w:rPr>
                <w:rFonts w:asciiTheme="minorBidi" w:hAnsiTheme="minorBidi" w:cstheme="minorBidi"/>
                <w:b/>
                <w:sz w:val="20"/>
                <w:szCs w:val="20"/>
                <w:lang w:val="lt-LT"/>
              </w:rPr>
              <w:t xml:space="preserve">RANGOVO DRAUDIMAS </w:t>
            </w:r>
          </w:p>
        </w:tc>
      </w:tr>
      <w:tr w:rsidR="00FC1A97" w:rsidRPr="000727E3" w14:paraId="2E443AC3" w14:textId="77777777" w:rsidTr="0096552A">
        <w:tc>
          <w:tcPr>
            <w:tcW w:w="4823" w:type="dxa"/>
          </w:tcPr>
          <w:p w14:paraId="2E443AC1" w14:textId="77777777" w:rsidR="00FC1A97" w:rsidRPr="000727E3" w:rsidRDefault="00FC1A97" w:rsidP="00FC1A97">
            <w:pPr>
              <w:pStyle w:val="ListParagraph"/>
              <w:numPr>
                <w:ilvl w:val="1"/>
                <w:numId w:val="1"/>
              </w:numPr>
              <w:rPr>
                <w:rFonts w:asciiTheme="minorBidi" w:hAnsiTheme="minorBidi" w:cstheme="minorBidi"/>
                <w:sz w:val="20"/>
                <w:szCs w:val="20"/>
                <w:lang w:val="lt-LT"/>
              </w:rPr>
            </w:pPr>
            <w:bookmarkStart w:id="8" w:name="_Ref343592393"/>
            <w:r w:rsidRPr="000727E3">
              <w:rPr>
                <w:rFonts w:asciiTheme="minorBidi" w:hAnsiTheme="minorBidi" w:cstheme="minorBidi"/>
                <w:sz w:val="20"/>
                <w:szCs w:val="20"/>
                <w:lang w:val="lt-LT"/>
              </w:rPr>
              <w:t>Rangovo privalomojo civilinės atsakomybės draudimo suma</w:t>
            </w:r>
            <w:bookmarkEnd w:id="8"/>
          </w:p>
        </w:tc>
        <w:tc>
          <w:tcPr>
            <w:tcW w:w="5252" w:type="dxa"/>
          </w:tcPr>
          <w:p w14:paraId="3FF91243" w14:textId="6D4F9DC3" w:rsidR="00FC1A97" w:rsidRPr="000727E3" w:rsidRDefault="000F0754" w:rsidP="000727E3">
            <w:pPr>
              <w:autoSpaceDE w:val="0"/>
              <w:autoSpaceDN w:val="0"/>
              <w:adjustRightInd w:val="0"/>
              <w:jc w:val="both"/>
              <w:rPr>
                <w:rFonts w:asciiTheme="minorBidi" w:eastAsiaTheme="minorHAnsi" w:hAnsiTheme="minorBidi" w:cstheme="minorBidi"/>
                <w:sz w:val="20"/>
                <w:szCs w:val="20"/>
                <w:lang w:val="lt-LT" w:eastAsia="en-US"/>
              </w:rPr>
            </w:pPr>
            <w:r w:rsidRPr="000727E3">
              <w:rPr>
                <w:rFonts w:asciiTheme="minorBidi" w:eastAsiaTheme="minorHAnsi" w:hAnsiTheme="minorBidi" w:cstheme="minorBidi"/>
                <w:sz w:val="20"/>
                <w:szCs w:val="20"/>
                <w:lang w:val="lt-LT" w:eastAsia="en-US"/>
              </w:rPr>
              <w:t>Statinio statybos, rekonstravimo, remonto, atnaujinimo (modernizavimo), griovimo ar kulturos</w:t>
            </w:r>
            <w:r w:rsidR="000727E3" w:rsidRPr="000727E3">
              <w:rPr>
                <w:rFonts w:asciiTheme="minorBidi" w:eastAsiaTheme="minorHAnsi" w:hAnsiTheme="minorBidi" w:cstheme="minorBidi"/>
                <w:sz w:val="20"/>
                <w:szCs w:val="20"/>
                <w:lang w:val="lt-LT" w:eastAsia="en-US"/>
              </w:rPr>
              <w:t xml:space="preserve"> </w:t>
            </w:r>
            <w:r w:rsidRPr="000727E3">
              <w:rPr>
                <w:rFonts w:asciiTheme="minorBidi" w:eastAsiaTheme="minorHAnsi" w:hAnsiTheme="minorBidi" w:cstheme="minorBidi"/>
                <w:sz w:val="20"/>
                <w:szCs w:val="20"/>
                <w:lang w:val="lt-LT" w:eastAsia="en-US"/>
              </w:rPr>
              <w:t>paveldo statinio tvarkomuju statybos darbu ir civilines atsakomybes privalomasis draudimas 1</w:t>
            </w:r>
            <w:r w:rsidR="006506EA" w:rsidRPr="000727E3">
              <w:rPr>
                <w:rFonts w:asciiTheme="minorBidi" w:eastAsiaTheme="minorHAnsi" w:hAnsiTheme="minorBidi" w:cstheme="minorBidi"/>
                <w:sz w:val="20"/>
                <w:szCs w:val="20"/>
                <w:lang w:val="lt-LT" w:eastAsia="en-US"/>
              </w:rPr>
              <w:t>.</w:t>
            </w:r>
            <w:r w:rsidRPr="000727E3">
              <w:rPr>
                <w:rFonts w:asciiTheme="minorBidi" w:eastAsiaTheme="minorHAnsi" w:hAnsiTheme="minorBidi" w:cstheme="minorBidi"/>
                <w:sz w:val="20"/>
                <w:szCs w:val="20"/>
                <w:lang w:val="lt-LT" w:eastAsia="en-US"/>
              </w:rPr>
              <w:t>000</w:t>
            </w:r>
            <w:r w:rsidR="006506EA" w:rsidRPr="000727E3">
              <w:rPr>
                <w:rFonts w:asciiTheme="minorBidi" w:eastAsiaTheme="minorHAnsi" w:hAnsiTheme="minorBidi" w:cstheme="minorBidi"/>
                <w:sz w:val="20"/>
                <w:szCs w:val="20"/>
                <w:lang w:val="lt-LT" w:eastAsia="en-US"/>
              </w:rPr>
              <w:t>.</w:t>
            </w:r>
            <w:r w:rsidRPr="000727E3">
              <w:rPr>
                <w:rFonts w:asciiTheme="minorBidi" w:eastAsiaTheme="minorHAnsi" w:hAnsiTheme="minorBidi" w:cstheme="minorBidi"/>
                <w:sz w:val="20"/>
                <w:szCs w:val="20"/>
                <w:lang w:val="lt-LT" w:eastAsia="en-US"/>
              </w:rPr>
              <w:t>000</w:t>
            </w:r>
            <w:r w:rsidR="006506EA" w:rsidRPr="000727E3">
              <w:rPr>
                <w:rFonts w:asciiTheme="minorBidi" w:eastAsiaTheme="minorHAnsi" w:hAnsiTheme="minorBidi" w:cstheme="minorBidi"/>
                <w:sz w:val="20"/>
                <w:szCs w:val="20"/>
                <w:lang w:val="lt-LT" w:eastAsia="en-US"/>
              </w:rPr>
              <w:t>,00 eurų sumai.</w:t>
            </w:r>
          </w:p>
          <w:p w14:paraId="2E443AC2" w14:textId="71868E7A" w:rsidR="006506EA" w:rsidRPr="00D23938" w:rsidRDefault="006506EA" w:rsidP="000F0754">
            <w:pPr>
              <w:jc w:val="both"/>
              <w:rPr>
                <w:rFonts w:asciiTheme="minorBidi" w:hAnsiTheme="minorBidi" w:cstheme="minorBidi"/>
                <w:sz w:val="20"/>
                <w:szCs w:val="20"/>
                <w:lang w:val="lt-LT"/>
              </w:rPr>
            </w:pPr>
            <w:r w:rsidRPr="000727E3">
              <w:rPr>
                <w:rFonts w:asciiTheme="minorBidi" w:eastAsiaTheme="minorHAnsi" w:hAnsiTheme="minorBidi" w:cstheme="minorBidi"/>
                <w:i/>
                <w:iCs/>
                <w:sz w:val="20"/>
                <w:szCs w:val="20"/>
                <w:lang w:val="lt-LT" w:eastAsia="en-US"/>
              </w:rPr>
              <w:t>Maksimali išskaitos (franšizės) suma ne didesnė nei 2.900,00 eurų.</w:t>
            </w:r>
          </w:p>
        </w:tc>
      </w:tr>
      <w:tr w:rsidR="00FC1A97" w:rsidRPr="000727E3" w14:paraId="2E443ACC" w14:textId="77777777" w:rsidTr="00A16DEF">
        <w:trPr>
          <w:trHeight w:val="375"/>
        </w:trPr>
        <w:tc>
          <w:tcPr>
            <w:tcW w:w="4823" w:type="dxa"/>
          </w:tcPr>
          <w:p w14:paraId="2E443ACA" w14:textId="7AD936A7" w:rsidR="00FC1A97" w:rsidRPr="000727E3" w:rsidRDefault="00FC1A97" w:rsidP="00E44503">
            <w:pPr>
              <w:ind w:left="517" w:hanging="517"/>
              <w:rPr>
                <w:rFonts w:asciiTheme="minorBidi" w:hAnsiTheme="minorBidi" w:cstheme="minorBidi"/>
                <w:sz w:val="20"/>
                <w:szCs w:val="20"/>
                <w:lang w:val="lt-LT"/>
              </w:rPr>
            </w:pPr>
            <w:permStart w:id="370480199" w:edGrp="everyone" w:colFirst="1" w:colLast="1"/>
            <w:r w:rsidRPr="000727E3">
              <w:rPr>
                <w:rFonts w:asciiTheme="minorBidi" w:hAnsiTheme="minorBidi" w:cstheme="minorBidi"/>
                <w:sz w:val="20"/>
                <w:szCs w:val="20"/>
                <w:lang w:val="lt-LT"/>
              </w:rPr>
              <w:t>6.</w:t>
            </w:r>
            <w:r w:rsidR="000727E3" w:rsidRPr="000727E3">
              <w:rPr>
                <w:rFonts w:asciiTheme="minorBidi" w:hAnsiTheme="minorBidi" w:cstheme="minorBidi"/>
                <w:sz w:val="20"/>
                <w:szCs w:val="20"/>
                <w:lang w:val="lt-LT"/>
              </w:rPr>
              <w:t>2</w:t>
            </w:r>
            <w:r w:rsidRPr="000727E3">
              <w:rPr>
                <w:rFonts w:asciiTheme="minorBidi" w:hAnsiTheme="minorBidi" w:cstheme="minorBidi"/>
                <w:sz w:val="20"/>
                <w:szCs w:val="20"/>
                <w:lang w:val="lt-LT"/>
              </w:rPr>
              <w:t xml:space="preserve">.   </w:t>
            </w:r>
            <w:r w:rsidR="00E44503" w:rsidRPr="000727E3">
              <w:rPr>
                <w:rFonts w:asciiTheme="minorBidi" w:hAnsiTheme="minorBidi" w:cstheme="minorBidi"/>
                <w:sz w:val="20"/>
                <w:szCs w:val="20"/>
              </w:rPr>
              <w:t>Projektuotojo privalomojo civilinės atsakomybės draudimo suma</w:t>
            </w:r>
          </w:p>
        </w:tc>
        <w:tc>
          <w:tcPr>
            <w:tcW w:w="5252" w:type="dxa"/>
          </w:tcPr>
          <w:p w14:paraId="4A5C625C" w14:textId="77777777" w:rsidR="00316CF5" w:rsidRPr="000727E3" w:rsidRDefault="00316CF5" w:rsidP="006506EA">
            <w:pPr>
              <w:jc w:val="both"/>
              <w:rPr>
                <w:rFonts w:asciiTheme="minorBidi" w:hAnsiTheme="minorBidi" w:cstheme="minorBidi"/>
                <w:b/>
                <w:i/>
                <w:iCs/>
                <w:sz w:val="20"/>
                <w:szCs w:val="20"/>
                <w:lang w:val="lt-LT"/>
              </w:rPr>
            </w:pPr>
            <w:r w:rsidRPr="000727E3">
              <w:rPr>
                <w:rFonts w:asciiTheme="minorBidi" w:eastAsiaTheme="minorHAnsi" w:hAnsiTheme="minorBidi" w:cstheme="minorBidi"/>
                <w:sz w:val="20"/>
                <w:szCs w:val="20"/>
                <w:lang w:val="lt-LT" w:eastAsia="en-US"/>
              </w:rPr>
              <w:t xml:space="preserve">Statinio projektuotojo civilinės </w:t>
            </w:r>
            <w:r w:rsidRPr="000727E3">
              <w:rPr>
                <w:rFonts w:asciiTheme="minorBidi" w:eastAsiaTheme="minorHAnsi" w:hAnsiTheme="minorBidi" w:cstheme="minorBidi"/>
                <w:i/>
                <w:iCs/>
                <w:sz w:val="20"/>
                <w:szCs w:val="20"/>
                <w:lang w:val="lt-LT" w:eastAsia="en-US"/>
              </w:rPr>
              <w:t>atsakomybės privalomojo draudimo suma ne mažesnė nei 500 000 eurų suma vienam draudiminiam įvykiui ir draudimo apsaugos laikotarpiui.</w:t>
            </w:r>
          </w:p>
          <w:p w14:paraId="2E443ACB" w14:textId="73591E26" w:rsidR="00FC1A97" w:rsidRPr="000727E3" w:rsidRDefault="00316CF5" w:rsidP="00A2629B">
            <w:pPr>
              <w:rPr>
                <w:rFonts w:asciiTheme="minorBidi" w:hAnsiTheme="minorBidi" w:cstheme="minorBidi"/>
                <w:i/>
                <w:sz w:val="20"/>
                <w:szCs w:val="20"/>
                <w:lang w:val="lt-LT"/>
              </w:rPr>
            </w:pPr>
            <w:r w:rsidRPr="000727E3">
              <w:rPr>
                <w:rFonts w:asciiTheme="minorBidi" w:eastAsiaTheme="minorHAnsi" w:hAnsiTheme="minorBidi" w:cstheme="minorBidi"/>
                <w:i/>
                <w:iCs/>
                <w:sz w:val="20"/>
                <w:szCs w:val="20"/>
                <w:lang w:val="lt-LT" w:eastAsia="en-US"/>
              </w:rPr>
              <w:t>Maksimali išskaitos (franšizės) suma ne didesnė nei 2</w:t>
            </w:r>
            <w:r w:rsidR="006506EA" w:rsidRPr="000727E3">
              <w:rPr>
                <w:rFonts w:asciiTheme="minorBidi" w:eastAsiaTheme="minorHAnsi" w:hAnsiTheme="minorBidi" w:cstheme="minorBidi"/>
                <w:i/>
                <w:iCs/>
                <w:sz w:val="20"/>
                <w:szCs w:val="20"/>
                <w:lang w:val="lt-LT" w:eastAsia="en-US"/>
              </w:rPr>
              <w:t>.</w:t>
            </w:r>
            <w:r w:rsidRPr="000727E3">
              <w:rPr>
                <w:rFonts w:asciiTheme="minorBidi" w:eastAsiaTheme="minorHAnsi" w:hAnsiTheme="minorBidi" w:cstheme="minorBidi"/>
                <w:i/>
                <w:iCs/>
                <w:sz w:val="20"/>
                <w:szCs w:val="20"/>
                <w:lang w:val="lt-LT" w:eastAsia="en-US"/>
              </w:rPr>
              <w:t>900</w:t>
            </w:r>
            <w:r w:rsidR="006506EA" w:rsidRPr="000727E3">
              <w:rPr>
                <w:rFonts w:asciiTheme="minorBidi" w:eastAsiaTheme="minorHAnsi" w:hAnsiTheme="minorBidi" w:cstheme="minorBidi"/>
                <w:i/>
                <w:iCs/>
                <w:sz w:val="20"/>
                <w:szCs w:val="20"/>
                <w:lang w:val="lt-LT" w:eastAsia="en-US"/>
              </w:rPr>
              <w:t>,00</w:t>
            </w:r>
            <w:r w:rsidRPr="000727E3">
              <w:rPr>
                <w:rFonts w:asciiTheme="minorBidi" w:eastAsiaTheme="minorHAnsi" w:hAnsiTheme="minorBidi" w:cstheme="minorBidi"/>
                <w:i/>
                <w:iCs/>
                <w:sz w:val="20"/>
                <w:szCs w:val="20"/>
                <w:lang w:val="lt-LT" w:eastAsia="en-US"/>
              </w:rPr>
              <w:t xml:space="preserve"> eurų.</w:t>
            </w:r>
          </w:p>
        </w:tc>
      </w:tr>
      <w:permEnd w:id="370480199"/>
      <w:tr w:rsidR="006D72B2" w:rsidRPr="000727E3" w14:paraId="7A929FCD" w14:textId="77777777" w:rsidTr="00A16DEF">
        <w:trPr>
          <w:trHeight w:val="375"/>
        </w:trPr>
        <w:tc>
          <w:tcPr>
            <w:tcW w:w="4823" w:type="dxa"/>
          </w:tcPr>
          <w:p w14:paraId="233DB9DA" w14:textId="39BEA000" w:rsidR="006D72B2" w:rsidRPr="000727E3" w:rsidRDefault="00F32514" w:rsidP="000727E3">
            <w:pPr>
              <w:ind w:left="31" w:hanging="31"/>
              <w:rPr>
                <w:rFonts w:asciiTheme="minorBidi" w:hAnsiTheme="minorBidi" w:cstheme="minorBidi"/>
                <w:sz w:val="20"/>
                <w:szCs w:val="20"/>
                <w:lang w:val="lt-LT"/>
              </w:rPr>
            </w:pPr>
            <w:r w:rsidRPr="000727E3">
              <w:rPr>
                <w:rFonts w:asciiTheme="minorBidi" w:hAnsiTheme="minorBidi" w:cstheme="minorBidi"/>
                <w:snapToGrid w:val="0"/>
                <w:sz w:val="20"/>
                <w:szCs w:val="20"/>
                <w:lang w:val="lt-LT"/>
              </w:rPr>
              <w:t>Garantinio laikotarpio prievolių įvykdymo</w:t>
            </w:r>
            <w:r w:rsidR="000727E3" w:rsidRPr="000727E3">
              <w:rPr>
                <w:rFonts w:asciiTheme="minorBidi" w:hAnsiTheme="minorBidi" w:cstheme="minorBidi"/>
                <w:snapToGrid w:val="0"/>
                <w:sz w:val="20"/>
                <w:szCs w:val="20"/>
                <w:lang w:val="lt-LT"/>
              </w:rPr>
              <w:t xml:space="preserve"> </w:t>
            </w:r>
            <w:r w:rsidRPr="000727E3">
              <w:rPr>
                <w:rFonts w:asciiTheme="minorBidi" w:hAnsiTheme="minorBidi" w:cstheme="minorBidi"/>
                <w:snapToGrid w:val="0"/>
                <w:sz w:val="20"/>
                <w:szCs w:val="20"/>
                <w:lang w:val="lt-LT"/>
              </w:rPr>
              <w:t>užtikrinimo suma</w:t>
            </w:r>
          </w:p>
        </w:tc>
        <w:tc>
          <w:tcPr>
            <w:tcW w:w="5252" w:type="dxa"/>
          </w:tcPr>
          <w:p w14:paraId="0E7DDDC6" w14:textId="77777777" w:rsidR="006D72B2" w:rsidRPr="00D23938" w:rsidRDefault="006D72B2" w:rsidP="000727E3">
            <w:pPr>
              <w:keepNext/>
              <w:ind w:firstLine="448"/>
              <w:jc w:val="both"/>
              <w:rPr>
                <w:rFonts w:asciiTheme="minorBidi" w:hAnsiTheme="minorBidi" w:cstheme="minorBidi"/>
                <w:sz w:val="20"/>
                <w:szCs w:val="20"/>
                <w:lang w:val="lt-LT"/>
              </w:rPr>
            </w:pPr>
            <w:r w:rsidRPr="00D23938">
              <w:rPr>
                <w:rFonts w:asciiTheme="minorBidi" w:hAnsiTheme="minorBidi" w:cstheme="minorBidi"/>
                <w:snapToGrid w:val="0"/>
                <w:sz w:val="20"/>
                <w:szCs w:val="20"/>
                <w:lang w:val="lt-LT"/>
              </w:rPr>
              <w:t xml:space="preserve">Garantinio laikotarpio prievolių įvykdymo užtikrinimo suma turi būti ne mažesnė kaip 5 (penki) procentai Sutarties kainos su PVM ir turi galioti ne trumpiau kaip 3 (tris) metus skaičiuojant nuo Perėmimo pažymos išdavimo dienos. Garantinio laikotarpio prievolių įvykdymas gali būti užtikrinamas vienu iš šių būdų: </w:t>
            </w:r>
          </w:p>
          <w:p w14:paraId="4F84144F" w14:textId="77777777" w:rsidR="00F32514" w:rsidRPr="000727E3" w:rsidRDefault="00F32514" w:rsidP="00874368">
            <w:pPr>
              <w:keepNext/>
              <w:numPr>
                <w:ilvl w:val="0"/>
                <w:numId w:val="7"/>
              </w:numPr>
              <w:ind w:left="590" w:hanging="426"/>
              <w:jc w:val="both"/>
              <w:rPr>
                <w:rFonts w:asciiTheme="minorBidi" w:hAnsiTheme="minorBidi" w:cstheme="minorBidi"/>
                <w:sz w:val="20"/>
                <w:szCs w:val="20"/>
              </w:rPr>
            </w:pPr>
            <w:r w:rsidRPr="00D23938">
              <w:rPr>
                <w:rFonts w:asciiTheme="minorBidi" w:hAnsiTheme="minorBidi" w:cstheme="minorBidi"/>
                <w:sz w:val="20"/>
                <w:szCs w:val="20"/>
                <w:lang w:val="lt-LT"/>
              </w:rPr>
              <w:t xml:space="preserve">į Užsakovo sąskaitą pervestu atitinkamo dydžio piniginiu užstatu: Sąskaitos Nr. </w:t>
            </w:r>
            <w:r w:rsidRPr="000727E3">
              <w:rPr>
                <w:rFonts w:asciiTheme="minorBidi" w:hAnsiTheme="minorBidi" w:cstheme="minorBidi"/>
                <w:sz w:val="20"/>
                <w:szCs w:val="20"/>
              </w:rPr>
              <w:t>LT</w:t>
            </w:r>
            <w:r w:rsidRPr="000727E3">
              <w:rPr>
                <w:rFonts w:asciiTheme="minorBidi" w:hAnsiTheme="minorBidi" w:cstheme="minorBidi"/>
                <w:sz w:val="20"/>
                <w:szCs w:val="20"/>
                <w:highlight w:val="yellow"/>
              </w:rPr>
              <w:t>______AB  ,„___",</w:t>
            </w:r>
            <w:r w:rsidRPr="000727E3">
              <w:rPr>
                <w:rFonts w:asciiTheme="minorBidi" w:hAnsiTheme="minorBidi" w:cstheme="minorBidi"/>
                <w:sz w:val="20"/>
                <w:szCs w:val="20"/>
              </w:rPr>
              <w:t xml:space="preserve"> banke;</w:t>
            </w:r>
          </w:p>
          <w:p w14:paraId="190BFB36" w14:textId="77777777" w:rsidR="00F32514" w:rsidRPr="000727E3" w:rsidRDefault="00F32514" w:rsidP="00874368">
            <w:pPr>
              <w:keepNext/>
              <w:numPr>
                <w:ilvl w:val="0"/>
                <w:numId w:val="7"/>
              </w:numPr>
              <w:ind w:left="590" w:hanging="426"/>
              <w:jc w:val="both"/>
              <w:rPr>
                <w:rFonts w:asciiTheme="minorBidi" w:hAnsiTheme="minorBidi" w:cstheme="minorBidi"/>
                <w:sz w:val="20"/>
                <w:szCs w:val="20"/>
              </w:rPr>
            </w:pPr>
            <w:r w:rsidRPr="000727E3">
              <w:rPr>
                <w:rFonts w:asciiTheme="minorBidi" w:hAnsiTheme="minorBidi" w:cstheme="minorBidi"/>
                <w:sz w:val="20"/>
                <w:szCs w:val="20"/>
              </w:rPr>
              <w:t>Pirmo pareikalavimo draudimo bendrovės laidavimo raštu;</w:t>
            </w:r>
          </w:p>
          <w:p w14:paraId="15FE5F67" w14:textId="7BB0F84B" w:rsidR="006D72B2" w:rsidRPr="000727E3" w:rsidRDefault="00F32514" w:rsidP="00874368">
            <w:pPr>
              <w:pStyle w:val="ListParagraph"/>
              <w:numPr>
                <w:ilvl w:val="0"/>
                <w:numId w:val="7"/>
              </w:numPr>
              <w:ind w:left="590" w:hanging="426"/>
              <w:contextualSpacing w:val="0"/>
              <w:jc w:val="both"/>
              <w:rPr>
                <w:rFonts w:asciiTheme="minorBidi" w:hAnsiTheme="minorBidi" w:cstheme="minorBidi"/>
                <w:sz w:val="20"/>
                <w:szCs w:val="20"/>
              </w:rPr>
            </w:pPr>
            <w:r w:rsidRPr="000727E3">
              <w:rPr>
                <w:rFonts w:asciiTheme="minorBidi" w:hAnsiTheme="minorBidi" w:cstheme="minorBidi"/>
                <w:sz w:val="20"/>
                <w:szCs w:val="20"/>
              </w:rPr>
              <w:t>Užsakovo naudai išduota banko garantija / draudimo bendrovės laidavimas.</w:t>
            </w:r>
            <w:r w:rsidR="006D72B2" w:rsidRPr="000727E3">
              <w:rPr>
                <w:rFonts w:asciiTheme="minorBidi" w:hAnsiTheme="minorBidi" w:cstheme="minorBidi"/>
                <w:sz w:val="20"/>
                <w:szCs w:val="20"/>
              </w:rPr>
              <w:t>.</w:t>
            </w:r>
          </w:p>
          <w:p w14:paraId="120F934D" w14:textId="77777777" w:rsidR="006D72B2" w:rsidRPr="000727E3" w:rsidRDefault="006D72B2" w:rsidP="006506EA">
            <w:pPr>
              <w:jc w:val="both"/>
              <w:rPr>
                <w:rFonts w:asciiTheme="minorBidi" w:eastAsiaTheme="minorHAnsi" w:hAnsiTheme="minorBidi" w:cstheme="minorBidi"/>
                <w:sz w:val="20"/>
                <w:szCs w:val="20"/>
                <w:lang w:val="lt-LT" w:eastAsia="en-US"/>
              </w:rPr>
            </w:pPr>
          </w:p>
        </w:tc>
      </w:tr>
      <w:tr w:rsidR="00FC1A97" w:rsidRPr="000727E3" w14:paraId="2E443ACE" w14:textId="77777777" w:rsidTr="0096552A">
        <w:tc>
          <w:tcPr>
            <w:tcW w:w="10075" w:type="dxa"/>
            <w:gridSpan w:val="2"/>
          </w:tcPr>
          <w:p w14:paraId="2E443ACD" w14:textId="77777777" w:rsidR="00FC1A97" w:rsidRPr="000727E3" w:rsidRDefault="00FC1A97" w:rsidP="00FC1A97">
            <w:pPr>
              <w:pStyle w:val="ListParagraph"/>
              <w:numPr>
                <w:ilvl w:val="0"/>
                <w:numId w:val="1"/>
              </w:numPr>
              <w:rPr>
                <w:rFonts w:asciiTheme="minorBidi" w:hAnsiTheme="minorBidi" w:cstheme="minorBidi"/>
                <w:sz w:val="20"/>
                <w:szCs w:val="20"/>
                <w:lang w:val="lt-LT"/>
              </w:rPr>
            </w:pPr>
            <w:r w:rsidRPr="000727E3">
              <w:rPr>
                <w:rFonts w:asciiTheme="minorBidi" w:hAnsiTheme="minorBidi" w:cstheme="minorBidi"/>
                <w:b/>
                <w:sz w:val="20"/>
                <w:szCs w:val="20"/>
                <w:lang w:val="lt-LT"/>
              </w:rPr>
              <w:t>SUTARTIES BENDRŲJŲ SĄLYGŲ PAKEITIMAI</w:t>
            </w:r>
          </w:p>
        </w:tc>
      </w:tr>
      <w:tr w:rsidR="00FC1A97" w:rsidRPr="000727E3" w14:paraId="2E443AD1" w14:textId="77777777" w:rsidTr="0096552A">
        <w:tc>
          <w:tcPr>
            <w:tcW w:w="4823" w:type="dxa"/>
          </w:tcPr>
          <w:p w14:paraId="2E443ACF" w14:textId="77777777" w:rsidR="00FC1A97" w:rsidRPr="000727E3" w:rsidRDefault="00FC1A97" w:rsidP="00FC1A97">
            <w:pPr>
              <w:numPr>
                <w:ilvl w:val="1"/>
                <w:numId w:val="1"/>
              </w:numPr>
              <w:rPr>
                <w:rFonts w:asciiTheme="minorBidi" w:hAnsiTheme="minorBidi" w:cstheme="minorBidi"/>
                <w:sz w:val="20"/>
                <w:szCs w:val="20"/>
                <w:lang w:val="lt-LT"/>
              </w:rPr>
            </w:pPr>
            <w:permStart w:id="841766074" w:edGrp="everyone" w:colFirst="1" w:colLast="1"/>
            <w:r w:rsidRPr="000727E3">
              <w:rPr>
                <w:rFonts w:asciiTheme="minorBidi" w:hAnsiTheme="minorBidi" w:cstheme="minorBidi"/>
                <w:sz w:val="20"/>
                <w:szCs w:val="20"/>
                <w:lang w:val="lt-LT"/>
              </w:rPr>
              <w:lastRenderedPageBreak/>
              <w:t>Šalys susitaria pakeisti nurodytą (-us) Bendrųjų sąlygų punktą (-us) ir išdėstyti jį (juos) nauja redakcija</w:t>
            </w:r>
          </w:p>
        </w:tc>
        <w:tc>
          <w:tcPr>
            <w:tcW w:w="5252" w:type="dxa"/>
          </w:tcPr>
          <w:p w14:paraId="2E443AD0" w14:textId="77777777" w:rsidR="00FC1A97" w:rsidRPr="000727E3" w:rsidRDefault="00EB3E24" w:rsidP="00FC1A97">
            <w:pPr>
              <w:ind w:left="167"/>
              <w:rPr>
                <w:rFonts w:asciiTheme="minorBidi" w:hAnsiTheme="minorBidi" w:cstheme="minorBidi"/>
                <w:sz w:val="20"/>
                <w:szCs w:val="20"/>
                <w:lang w:val="lt-LT"/>
              </w:rPr>
            </w:pPr>
            <w:r w:rsidRPr="000727E3">
              <w:rPr>
                <w:rFonts w:asciiTheme="minorBidi" w:hAnsiTheme="minorBidi" w:cstheme="minorBidi"/>
                <w:i/>
                <w:sz w:val="20"/>
                <w:szCs w:val="20"/>
                <w:lang w:val="lt-LT"/>
              </w:rPr>
              <w:t>–</w:t>
            </w:r>
          </w:p>
        </w:tc>
      </w:tr>
      <w:tr w:rsidR="00FC1A97" w:rsidRPr="000727E3" w14:paraId="2E443AD4" w14:textId="77777777" w:rsidTr="0096552A">
        <w:tc>
          <w:tcPr>
            <w:tcW w:w="4823" w:type="dxa"/>
          </w:tcPr>
          <w:p w14:paraId="2E443AD2" w14:textId="77777777" w:rsidR="00FC1A97" w:rsidRPr="000727E3" w:rsidRDefault="00FC1A97" w:rsidP="00FC1A97">
            <w:pPr>
              <w:numPr>
                <w:ilvl w:val="1"/>
                <w:numId w:val="1"/>
              </w:numPr>
              <w:rPr>
                <w:rFonts w:asciiTheme="minorBidi" w:hAnsiTheme="minorBidi" w:cstheme="minorBidi"/>
                <w:sz w:val="20"/>
                <w:szCs w:val="20"/>
                <w:lang w:val="lt-LT"/>
              </w:rPr>
            </w:pPr>
            <w:permStart w:id="867661312" w:edGrp="everyone" w:colFirst="1" w:colLast="1"/>
            <w:permEnd w:id="841766074"/>
            <w:r w:rsidRPr="000727E3">
              <w:rPr>
                <w:rFonts w:asciiTheme="minorBidi" w:hAnsiTheme="minorBidi" w:cstheme="minorBidi"/>
                <w:sz w:val="20"/>
                <w:szCs w:val="20"/>
                <w:lang w:val="lt-LT"/>
              </w:rPr>
              <w:t>Šalys susitaria papildyti Bendrąsias sąlygas nurodytu (-ais) punktu (-ais), tačiau kitų punktų numeracijos nekeisti</w:t>
            </w:r>
          </w:p>
        </w:tc>
        <w:tc>
          <w:tcPr>
            <w:tcW w:w="5252" w:type="dxa"/>
          </w:tcPr>
          <w:p w14:paraId="2E443AD3" w14:textId="77777777" w:rsidR="00FC1A97" w:rsidRPr="000727E3" w:rsidRDefault="00E777ED" w:rsidP="00FC1A97">
            <w:pPr>
              <w:ind w:left="167"/>
              <w:rPr>
                <w:rFonts w:asciiTheme="minorBidi" w:hAnsiTheme="minorBidi" w:cstheme="minorBidi"/>
                <w:sz w:val="20"/>
                <w:szCs w:val="20"/>
                <w:lang w:val="lt-LT"/>
              </w:rPr>
            </w:pPr>
            <w:r w:rsidRPr="000727E3">
              <w:rPr>
                <w:rFonts w:asciiTheme="minorBidi" w:hAnsiTheme="minorBidi" w:cstheme="minorBidi"/>
                <w:i/>
                <w:sz w:val="20"/>
                <w:szCs w:val="20"/>
                <w:lang w:val="lt-LT"/>
              </w:rPr>
              <w:t>–</w:t>
            </w:r>
          </w:p>
        </w:tc>
      </w:tr>
      <w:tr w:rsidR="00FC1A97" w:rsidRPr="000727E3" w14:paraId="2E443AD7" w14:textId="77777777" w:rsidTr="0096552A">
        <w:tc>
          <w:tcPr>
            <w:tcW w:w="4823" w:type="dxa"/>
          </w:tcPr>
          <w:p w14:paraId="2E443AD5" w14:textId="77777777" w:rsidR="00FC1A97" w:rsidRPr="000727E3" w:rsidRDefault="00FC1A97" w:rsidP="00FC1A97">
            <w:pPr>
              <w:numPr>
                <w:ilvl w:val="1"/>
                <w:numId w:val="1"/>
              </w:numPr>
              <w:rPr>
                <w:rFonts w:asciiTheme="minorBidi" w:hAnsiTheme="minorBidi" w:cstheme="minorBidi"/>
                <w:sz w:val="20"/>
                <w:szCs w:val="20"/>
                <w:lang w:val="lt-LT"/>
              </w:rPr>
            </w:pPr>
            <w:permStart w:id="239086534" w:edGrp="everyone" w:colFirst="1" w:colLast="1"/>
            <w:permEnd w:id="867661312"/>
            <w:r w:rsidRPr="000727E3">
              <w:rPr>
                <w:rFonts w:asciiTheme="minorBidi" w:hAnsiTheme="minorBidi" w:cstheme="minorBidi"/>
                <w:sz w:val="20"/>
                <w:szCs w:val="20"/>
                <w:lang w:val="lt-LT"/>
              </w:rPr>
              <w:t>Šalys susitaria išbraukti nurodytą (-us) Bendrųjų sąlygų punktą (-us), tačiau kitų punktų numeracijos nekeisti</w:t>
            </w:r>
          </w:p>
        </w:tc>
        <w:tc>
          <w:tcPr>
            <w:tcW w:w="5252" w:type="dxa"/>
          </w:tcPr>
          <w:p w14:paraId="2E443AD6" w14:textId="77777777" w:rsidR="00FC1A97" w:rsidRPr="000727E3" w:rsidRDefault="00E777ED" w:rsidP="00FC1A97">
            <w:pPr>
              <w:ind w:left="167"/>
              <w:rPr>
                <w:rFonts w:asciiTheme="minorBidi" w:hAnsiTheme="minorBidi" w:cstheme="minorBidi"/>
                <w:sz w:val="20"/>
                <w:szCs w:val="20"/>
                <w:lang w:val="lt-LT"/>
              </w:rPr>
            </w:pPr>
            <w:r w:rsidRPr="000727E3">
              <w:rPr>
                <w:rFonts w:asciiTheme="minorBidi" w:hAnsiTheme="minorBidi" w:cstheme="minorBidi"/>
                <w:i/>
                <w:sz w:val="20"/>
                <w:szCs w:val="20"/>
                <w:lang w:val="lt-LT"/>
              </w:rPr>
              <w:t>–</w:t>
            </w:r>
          </w:p>
        </w:tc>
      </w:tr>
      <w:permEnd w:id="239086534"/>
      <w:tr w:rsidR="00FC1A97" w:rsidRPr="000727E3" w14:paraId="2E443ADA" w14:textId="77777777" w:rsidTr="0096552A">
        <w:tc>
          <w:tcPr>
            <w:tcW w:w="4823" w:type="dxa"/>
          </w:tcPr>
          <w:p w14:paraId="2E443AD8" w14:textId="77777777" w:rsidR="00FC1A97" w:rsidRPr="000727E3" w:rsidRDefault="00FC1A97" w:rsidP="00FC1A97">
            <w:pPr>
              <w:ind w:left="567"/>
              <w:rPr>
                <w:rFonts w:asciiTheme="minorBidi" w:hAnsiTheme="minorBidi" w:cstheme="minorBidi"/>
                <w:sz w:val="20"/>
                <w:szCs w:val="20"/>
                <w:lang w:val="lt-LT"/>
              </w:rPr>
            </w:pPr>
          </w:p>
        </w:tc>
        <w:tc>
          <w:tcPr>
            <w:tcW w:w="5252" w:type="dxa"/>
          </w:tcPr>
          <w:p w14:paraId="2E443AD9" w14:textId="77777777" w:rsidR="00FC1A97" w:rsidRPr="000727E3" w:rsidRDefault="00FC1A97" w:rsidP="00FC1A97">
            <w:pPr>
              <w:ind w:left="567"/>
              <w:rPr>
                <w:rFonts w:asciiTheme="minorBidi" w:hAnsiTheme="minorBidi" w:cstheme="minorBidi"/>
                <w:sz w:val="20"/>
                <w:szCs w:val="20"/>
                <w:lang w:val="lt-LT"/>
              </w:rPr>
            </w:pPr>
          </w:p>
        </w:tc>
      </w:tr>
      <w:tr w:rsidR="00FC1A97" w:rsidRPr="000727E3" w14:paraId="2E443ADC" w14:textId="77777777" w:rsidTr="0096552A">
        <w:tc>
          <w:tcPr>
            <w:tcW w:w="10075" w:type="dxa"/>
            <w:gridSpan w:val="2"/>
          </w:tcPr>
          <w:p w14:paraId="2E443ADB" w14:textId="77777777" w:rsidR="00FC1A97" w:rsidRPr="000727E3" w:rsidRDefault="00FC1A97" w:rsidP="00FC1A97">
            <w:pPr>
              <w:numPr>
                <w:ilvl w:val="0"/>
                <w:numId w:val="1"/>
              </w:numPr>
              <w:rPr>
                <w:rFonts w:asciiTheme="minorBidi" w:hAnsiTheme="minorBidi" w:cstheme="minorBidi"/>
                <w:b/>
                <w:sz w:val="20"/>
                <w:szCs w:val="20"/>
                <w:lang w:val="lt-LT"/>
              </w:rPr>
            </w:pPr>
            <w:r w:rsidRPr="000727E3">
              <w:rPr>
                <w:rFonts w:asciiTheme="minorBidi" w:hAnsiTheme="minorBidi" w:cstheme="minorBidi"/>
                <w:b/>
                <w:sz w:val="20"/>
                <w:szCs w:val="20"/>
                <w:lang w:val="lt-LT"/>
              </w:rPr>
              <w:t>KITOS SĄLYGOS</w:t>
            </w:r>
          </w:p>
        </w:tc>
      </w:tr>
      <w:tr w:rsidR="00165766" w:rsidRPr="000727E3" w14:paraId="09F87506" w14:textId="77777777" w:rsidTr="0096552A">
        <w:tc>
          <w:tcPr>
            <w:tcW w:w="10075" w:type="dxa"/>
            <w:gridSpan w:val="2"/>
          </w:tcPr>
          <w:p w14:paraId="5C04919E" w14:textId="6C858123" w:rsidR="00165766" w:rsidRDefault="00BD57B5" w:rsidP="00BD57B5">
            <w:pPr>
              <w:pStyle w:val="ListParagraph"/>
              <w:numPr>
                <w:ilvl w:val="1"/>
                <w:numId w:val="1"/>
              </w:numPr>
              <w:jc w:val="both"/>
              <w:rPr>
                <w:rFonts w:asciiTheme="minorBidi" w:hAnsiTheme="minorBidi" w:cstheme="minorBidi"/>
                <w:sz w:val="20"/>
                <w:szCs w:val="20"/>
                <w:lang w:val="lt-LT"/>
              </w:rPr>
            </w:pPr>
            <w:r>
              <w:rPr>
                <w:rFonts w:asciiTheme="minorBidi" w:hAnsiTheme="minorBidi" w:cstheme="minorBidi"/>
                <w:sz w:val="20"/>
                <w:szCs w:val="20"/>
                <w:lang w:val="lt-LT"/>
              </w:rPr>
              <w:t>Rangos įsipareigo</w:t>
            </w:r>
            <w:r w:rsidR="006D4B75">
              <w:rPr>
                <w:rFonts w:asciiTheme="minorBidi" w:hAnsiTheme="minorBidi" w:cstheme="minorBidi"/>
                <w:sz w:val="20"/>
                <w:szCs w:val="20"/>
                <w:lang w:val="lt-LT"/>
              </w:rPr>
              <w:t>ja:</w:t>
            </w:r>
          </w:p>
          <w:p w14:paraId="63612B24" w14:textId="1C7C2EB2" w:rsidR="00165766" w:rsidRDefault="009D1E3B" w:rsidP="009D1E3B">
            <w:pPr>
              <w:pStyle w:val="ListParagraph"/>
              <w:numPr>
                <w:ilvl w:val="2"/>
                <w:numId w:val="1"/>
              </w:numPr>
              <w:jc w:val="both"/>
              <w:rPr>
                <w:rFonts w:asciiTheme="minorBidi" w:hAnsiTheme="minorBidi" w:cstheme="minorBidi"/>
                <w:sz w:val="20"/>
                <w:szCs w:val="20"/>
                <w:lang w:val="lt-LT"/>
              </w:rPr>
            </w:pPr>
            <w:r>
              <w:rPr>
                <w:rFonts w:asciiTheme="minorBidi" w:hAnsiTheme="minorBidi" w:cstheme="minorBidi"/>
                <w:sz w:val="20"/>
                <w:szCs w:val="20"/>
                <w:lang w:val="lt-LT"/>
              </w:rPr>
              <w:t xml:space="preserve">Vadovaujantis </w:t>
            </w:r>
            <w:r w:rsidR="00C5513E">
              <w:rPr>
                <w:rFonts w:asciiTheme="minorBidi" w:hAnsiTheme="minorBidi" w:cstheme="minorBidi"/>
                <w:sz w:val="20"/>
                <w:szCs w:val="20"/>
                <w:lang w:val="lt-LT"/>
              </w:rPr>
              <w:t>šios Sutarties sąlygomis ir terminais, p</w:t>
            </w:r>
            <w:r>
              <w:rPr>
                <w:rFonts w:asciiTheme="minorBidi" w:hAnsiTheme="minorBidi" w:cstheme="minorBidi"/>
                <w:sz w:val="20"/>
                <w:szCs w:val="20"/>
                <w:lang w:val="lt-LT"/>
              </w:rPr>
              <w:t>arengti d</w:t>
            </w:r>
            <w:r w:rsidR="00165766" w:rsidRPr="009D1E3B">
              <w:rPr>
                <w:rFonts w:asciiTheme="minorBidi" w:hAnsiTheme="minorBidi" w:cstheme="minorBidi"/>
                <w:sz w:val="20"/>
                <w:szCs w:val="20"/>
                <w:lang w:val="lt-LT"/>
              </w:rPr>
              <w:t>arbo projektą pag</w:t>
            </w:r>
            <w:r>
              <w:rPr>
                <w:rFonts w:asciiTheme="minorBidi" w:hAnsiTheme="minorBidi" w:cstheme="minorBidi"/>
                <w:sz w:val="20"/>
                <w:szCs w:val="20"/>
                <w:lang w:val="lt-LT"/>
              </w:rPr>
              <w:t>a</w:t>
            </w:r>
            <w:r w:rsidR="00165766" w:rsidRPr="009D1E3B">
              <w:rPr>
                <w:rFonts w:asciiTheme="minorBidi" w:hAnsiTheme="minorBidi" w:cstheme="minorBidi"/>
                <w:sz w:val="20"/>
                <w:szCs w:val="20"/>
                <w:lang w:val="lt-LT"/>
              </w:rPr>
              <w:t xml:space="preserve">l techninį projektą ir suderinti su Užsakovu, Statytoju (AB „LTG Infra“). </w:t>
            </w:r>
          </w:p>
          <w:p w14:paraId="25F15D8E" w14:textId="32E48BC9" w:rsidR="009D1E3B" w:rsidRDefault="009D1E3B" w:rsidP="009D1E3B">
            <w:pPr>
              <w:pStyle w:val="ListParagraph"/>
              <w:numPr>
                <w:ilvl w:val="2"/>
                <w:numId w:val="1"/>
              </w:numPr>
              <w:jc w:val="both"/>
              <w:rPr>
                <w:rFonts w:asciiTheme="minorBidi" w:hAnsiTheme="minorBidi" w:cstheme="minorBidi"/>
                <w:sz w:val="20"/>
                <w:szCs w:val="20"/>
                <w:lang w:val="lt-LT"/>
              </w:rPr>
            </w:pPr>
            <w:r>
              <w:rPr>
                <w:rFonts w:asciiTheme="minorBidi" w:hAnsiTheme="minorBidi" w:cstheme="minorBidi"/>
                <w:sz w:val="20"/>
                <w:szCs w:val="20"/>
                <w:lang w:val="lt-LT"/>
              </w:rPr>
              <w:t>P</w:t>
            </w:r>
            <w:r w:rsidRPr="000727E3">
              <w:rPr>
                <w:rFonts w:asciiTheme="minorBidi" w:hAnsiTheme="minorBidi" w:cstheme="minorBidi"/>
                <w:sz w:val="20"/>
                <w:szCs w:val="20"/>
                <w:lang w:val="lt-LT"/>
              </w:rPr>
              <w:t>erduoti</w:t>
            </w:r>
            <w:r>
              <w:rPr>
                <w:rFonts w:asciiTheme="minorBidi" w:hAnsiTheme="minorBidi" w:cstheme="minorBidi"/>
                <w:sz w:val="20"/>
                <w:szCs w:val="20"/>
                <w:lang w:val="lt-LT"/>
              </w:rPr>
              <w:t xml:space="preserve"> parengtą</w:t>
            </w:r>
            <w:r w:rsidRPr="000727E3">
              <w:rPr>
                <w:rFonts w:asciiTheme="minorBidi" w:hAnsiTheme="minorBidi" w:cstheme="minorBidi"/>
                <w:sz w:val="20"/>
                <w:szCs w:val="20"/>
                <w:lang w:val="lt-LT"/>
              </w:rPr>
              <w:t xml:space="preserve"> Projektą</w:t>
            </w:r>
            <w:r>
              <w:rPr>
                <w:rFonts w:asciiTheme="minorBidi" w:hAnsiTheme="minorBidi" w:cstheme="minorBidi"/>
                <w:sz w:val="20"/>
                <w:szCs w:val="20"/>
                <w:lang w:val="lt-LT"/>
              </w:rPr>
              <w:t xml:space="preserve"> Užsakovui</w:t>
            </w:r>
            <w:r w:rsidRPr="000727E3">
              <w:rPr>
                <w:rFonts w:asciiTheme="minorBidi" w:hAnsiTheme="minorBidi" w:cstheme="minorBidi"/>
                <w:sz w:val="20"/>
                <w:szCs w:val="20"/>
                <w:lang w:val="lt-LT"/>
              </w:rPr>
              <w:t xml:space="preserve"> 4 (keturiais) egzemplioriais popieriniame variante lietuvių kalba, (CD), DWG, DOC, XLS ar kt. darbiniais formatais, bei visą Projektą PDF formatu</w:t>
            </w:r>
            <w:r w:rsidR="00C5513E">
              <w:rPr>
                <w:rFonts w:asciiTheme="minorBidi" w:hAnsiTheme="minorBidi" w:cstheme="minorBidi"/>
                <w:sz w:val="20"/>
                <w:szCs w:val="20"/>
                <w:lang w:val="lt-LT"/>
              </w:rPr>
              <w:t>;</w:t>
            </w:r>
          </w:p>
          <w:p w14:paraId="7AFFD6D7" w14:textId="5BFC9DAE" w:rsidR="00C5513E" w:rsidRPr="00C5513E" w:rsidRDefault="00C5513E" w:rsidP="00C5513E">
            <w:pPr>
              <w:pStyle w:val="ListParagraph"/>
              <w:numPr>
                <w:ilvl w:val="2"/>
                <w:numId w:val="1"/>
              </w:numPr>
              <w:rPr>
                <w:rFonts w:asciiTheme="minorBidi" w:hAnsiTheme="minorBidi" w:cstheme="minorBidi"/>
                <w:sz w:val="20"/>
                <w:szCs w:val="20"/>
                <w:lang w:val="lt-LT"/>
              </w:rPr>
            </w:pPr>
            <w:r w:rsidRPr="00C5513E">
              <w:rPr>
                <w:rFonts w:asciiTheme="minorBidi" w:hAnsiTheme="minorBidi" w:cstheme="minorBidi"/>
                <w:sz w:val="20"/>
                <w:szCs w:val="20"/>
                <w:lang w:val="lt-LT"/>
              </w:rPr>
              <w:t xml:space="preserve">Atlikti Projekto vykdymo priežiūrą. Projekto vykdymo priežiūra vykdoma atvykstant apžiūrėti statybos darbų ne rečiau kaip 1 (vieną) kartą per savaitę darbo dienomis ir darbo valandomis bei pagal poreikį informavus iš anksto. </w:t>
            </w:r>
          </w:p>
          <w:p w14:paraId="3C70FD12" w14:textId="6845422D" w:rsidR="00A44CAA" w:rsidRPr="00A44CAA" w:rsidRDefault="00A44CAA" w:rsidP="00A44CAA">
            <w:pPr>
              <w:pStyle w:val="ListParagraph"/>
              <w:numPr>
                <w:ilvl w:val="2"/>
                <w:numId w:val="1"/>
              </w:numPr>
              <w:rPr>
                <w:rFonts w:asciiTheme="minorBidi" w:hAnsiTheme="minorBidi" w:cstheme="minorBidi"/>
                <w:sz w:val="20"/>
                <w:szCs w:val="20"/>
              </w:rPr>
            </w:pPr>
            <w:r w:rsidRPr="00D23938">
              <w:rPr>
                <w:rFonts w:asciiTheme="minorBidi" w:hAnsiTheme="minorBidi" w:cstheme="minorBidi"/>
                <w:sz w:val="20"/>
                <w:szCs w:val="20"/>
                <w:lang w:val="lt-LT"/>
              </w:rPr>
              <w:t xml:space="preserve">Projekto vykdymo priežiūros metu tikrinti, kaip laikomasi Projekto, ir nedelsiant raštu pranešti Užsakovui apie tikrinimo rezultatus. </w:t>
            </w:r>
            <w:r w:rsidRPr="00A44CAA">
              <w:rPr>
                <w:rFonts w:asciiTheme="minorBidi" w:hAnsiTheme="minorBidi" w:cstheme="minorBidi"/>
                <w:sz w:val="20"/>
                <w:szCs w:val="20"/>
              </w:rPr>
              <w:t xml:space="preserve">Užsakovas turi teisę nurodyti, kad </w:t>
            </w:r>
            <w:r w:rsidR="00BF5D4A">
              <w:rPr>
                <w:rFonts w:asciiTheme="minorBidi" w:hAnsiTheme="minorBidi" w:cstheme="minorBidi"/>
                <w:sz w:val="20"/>
                <w:szCs w:val="20"/>
              </w:rPr>
              <w:t>Rangovas</w:t>
            </w:r>
            <w:r w:rsidRPr="00A44CAA">
              <w:rPr>
                <w:rFonts w:asciiTheme="minorBidi" w:hAnsiTheme="minorBidi" w:cstheme="minorBidi"/>
                <w:sz w:val="20"/>
                <w:szCs w:val="20"/>
              </w:rPr>
              <w:t xml:space="preserve"> atliktų tikrinimą</w:t>
            </w:r>
            <w:r>
              <w:rPr>
                <w:rFonts w:asciiTheme="minorBidi" w:hAnsiTheme="minorBidi" w:cstheme="minorBidi"/>
                <w:sz w:val="20"/>
                <w:szCs w:val="20"/>
              </w:rPr>
              <w:t>;</w:t>
            </w:r>
          </w:p>
          <w:p w14:paraId="1613428A" w14:textId="7DBAF47B" w:rsidR="00884FAD" w:rsidRDefault="00A44CAA" w:rsidP="00884FAD">
            <w:pPr>
              <w:pStyle w:val="ListParagraph"/>
              <w:numPr>
                <w:ilvl w:val="2"/>
                <w:numId w:val="1"/>
              </w:numPr>
              <w:jc w:val="both"/>
              <w:rPr>
                <w:rFonts w:asciiTheme="minorBidi" w:hAnsiTheme="minorBidi" w:cstheme="minorBidi"/>
                <w:sz w:val="20"/>
                <w:szCs w:val="20"/>
                <w:lang w:val="lt-LT"/>
              </w:rPr>
            </w:pPr>
            <w:r w:rsidRPr="00A44CAA">
              <w:rPr>
                <w:rFonts w:asciiTheme="minorBidi" w:hAnsiTheme="minorBidi" w:cstheme="minorBidi"/>
                <w:sz w:val="20"/>
                <w:szCs w:val="20"/>
                <w:lang w:val="lt-LT"/>
              </w:rPr>
              <w:t xml:space="preserve">Neatlygintinai pataisyti Projektą pagal derinimų pastabas. Jeigu </w:t>
            </w:r>
            <w:r w:rsidR="00BF5D4A">
              <w:rPr>
                <w:rFonts w:asciiTheme="minorBidi" w:hAnsiTheme="minorBidi" w:cstheme="minorBidi"/>
                <w:sz w:val="20"/>
                <w:szCs w:val="20"/>
                <w:lang w:val="lt-LT"/>
              </w:rPr>
              <w:t>Rangovas</w:t>
            </w:r>
            <w:r w:rsidRPr="00A44CAA">
              <w:rPr>
                <w:rFonts w:asciiTheme="minorBidi" w:hAnsiTheme="minorBidi" w:cstheme="minorBidi"/>
                <w:sz w:val="20"/>
                <w:szCs w:val="20"/>
                <w:lang w:val="lt-LT"/>
              </w:rPr>
              <w:t xml:space="preserve"> nespėja pataisyti Projekto iki</w:t>
            </w:r>
            <w:r w:rsidR="009C0E11">
              <w:rPr>
                <w:rFonts w:asciiTheme="minorBidi" w:hAnsiTheme="minorBidi" w:cstheme="minorBidi"/>
                <w:sz w:val="20"/>
                <w:szCs w:val="20"/>
                <w:lang w:val="lt-LT"/>
              </w:rPr>
              <w:t xml:space="preserve"> nustatyto galutinio Projekto perdavimo</w:t>
            </w:r>
            <w:r w:rsidRPr="00A44CAA">
              <w:rPr>
                <w:rFonts w:asciiTheme="minorBidi" w:hAnsiTheme="minorBidi" w:cstheme="minorBidi"/>
                <w:sz w:val="20"/>
                <w:szCs w:val="20"/>
                <w:lang w:val="lt-LT"/>
              </w:rPr>
              <w:t xml:space="preserve"> Užsakovui termino pabaigos, </w:t>
            </w:r>
            <w:r w:rsidR="00BF5D4A">
              <w:rPr>
                <w:rFonts w:asciiTheme="minorBidi" w:hAnsiTheme="minorBidi" w:cstheme="minorBidi"/>
                <w:sz w:val="20"/>
                <w:szCs w:val="20"/>
                <w:lang w:val="lt-LT"/>
              </w:rPr>
              <w:t>Rangovas</w:t>
            </w:r>
            <w:r w:rsidRPr="00A44CAA">
              <w:rPr>
                <w:rFonts w:asciiTheme="minorBidi" w:hAnsiTheme="minorBidi" w:cstheme="minorBidi"/>
                <w:sz w:val="20"/>
                <w:szCs w:val="20"/>
                <w:lang w:val="lt-LT"/>
              </w:rPr>
              <w:t xml:space="preserve">, Užsakovui pareikalavus, įsipareigoja mokėti Sutarties </w:t>
            </w:r>
            <w:r w:rsidR="00DA59B7">
              <w:rPr>
                <w:rFonts w:asciiTheme="minorBidi" w:hAnsiTheme="minorBidi" w:cstheme="minorBidi"/>
                <w:sz w:val="20"/>
                <w:szCs w:val="20"/>
                <w:lang w:val="lt-LT"/>
              </w:rPr>
              <w:t>13.1</w:t>
            </w:r>
            <w:r w:rsidR="00884FAD">
              <w:rPr>
                <w:rFonts w:asciiTheme="minorBidi" w:hAnsiTheme="minorBidi" w:cstheme="minorBidi"/>
                <w:sz w:val="20"/>
                <w:szCs w:val="20"/>
                <w:lang w:val="lt-LT"/>
              </w:rPr>
              <w:t>.</w:t>
            </w:r>
            <w:r w:rsidRPr="00A44CAA">
              <w:rPr>
                <w:rFonts w:asciiTheme="minorBidi" w:hAnsiTheme="minorBidi" w:cstheme="minorBidi"/>
                <w:sz w:val="20"/>
                <w:szCs w:val="20"/>
                <w:lang w:val="lt-LT"/>
              </w:rPr>
              <w:t xml:space="preserve"> punkte nustatytus delspinigius iki Užsakovas priims tinkamai atliktus Darbus priėmimo – perdavimo aktu;</w:t>
            </w:r>
          </w:p>
          <w:p w14:paraId="0401B91E" w14:textId="46951651" w:rsidR="00165766" w:rsidRPr="00884FAD" w:rsidRDefault="00884FAD" w:rsidP="00884FAD">
            <w:pPr>
              <w:pStyle w:val="ListParagraph"/>
              <w:numPr>
                <w:ilvl w:val="2"/>
                <w:numId w:val="1"/>
              </w:numPr>
              <w:jc w:val="both"/>
              <w:rPr>
                <w:rFonts w:asciiTheme="minorBidi" w:hAnsiTheme="minorBidi" w:cstheme="minorBidi"/>
                <w:sz w:val="20"/>
                <w:szCs w:val="20"/>
                <w:lang w:val="lt-LT"/>
              </w:rPr>
            </w:pPr>
            <w:r w:rsidRPr="00884FAD">
              <w:rPr>
                <w:rFonts w:asciiTheme="minorBidi" w:hAnsiTheme="minorBidi" w:cstheme="minorBidi"/>
                <w:bCs/>
                <w:sz w:val="20"/>
                <w:szCs w:val="20"/>
                <w:lang w:val="lt-LT"/>
              </w:rPr>
              <w:t>Rangovas</w:t>
            </w:r>
            <w:r w:rsidR="00165766" w:rsidRPr="00884FAD">
              <w:rPr>
                <w:rFonts w:asciiTheme="minorBidi" w:hAnsiTheme="minorBidi" w:cstheme="minorBidi"/>
                <w:bCs/>
                <w:sz w:val="20"/>
                <w:szCs w:val="20"/>
                <w:lang w:val="lt-LT"/>
              </w:rPr>
              <w:t xml:space="preserve"> garantuoja, kad:</w:t>
            </w:r>
          </w:p>
          <w:p w14:paraId="2717207B" w14:textId="77777777" w:rsidR="00503C46" w:rsidRDefault="00165766" w:rsidP="00503C46">
            <w:pPr>
              <w:pStyle w:val="ListParagraph"/>
              <w:numPr>
                <w:ilvl w:val="3"/>
                <w:numId w:val="1"/>
              </w:numPr>
              <w:rPr>
                <w:rFonts w:asciiTheme="minorBidi" w:hAnsiTheme="minorBidi" w:cstheme="minorBidi"/>
                <w:bCs/>
                <w:sz w:val="20"/>
                <w:szCs w:val="20"/>
                <w:lang w:val="lt-LT"/>
              </w:rPr>
            </w:pPr>
            <w:r w:rsidRPr="00503C46">
              <w:rPr>
                <w:rFonts w:asciiTheme="minorBidi" w:hAnsiTheme="minorBidi" w:cstheme="minorBidi"/>
                <w:bCs/>
                <w:sz w:val="20"/>
                <w:szCs w:val="20"/>
                <w:lang w:val="lt-LT"/>
              </w:rPr>
              <w:t>turi teisę atlikti Sutartyje numatytus Darbus, kuriems vadovaus jo paskirtas atestuotas specialistas;</w:t>
            </w:r>
          </w:p>
          <w:p w14:paraId="6CC9D6DC" w14:textId="77777777" w:rsidR="00503C46" w:rsidRDefault="00165766" w:rsidP="00503C46">
            <w:pPr>
              <w:pStyle w:val="ListParagraph"/>
              <w:numPr>
                <w:ilvl w:val="3"/>
                <w:numId w:val="1"/>
              </w:numPr>
              <w:rPr>
                <w:rFonts w:asciiTheme="minorBidi" w:hAnsiTheme="minorBidi" w:cstheme="minorBidi"/>
                <w:bCs/>
                <w:sz w:val="20"/>
                <w:szCs w:val="20"/>
                <w:lang w:val="lt-LT"/>
              </w:rPr>
            </w:pPr>
            <w:r w:rsidRPr="00503C46">
              <w:rPr>
                <w:rFonts w:asciiTheme="minorBidi" w:hAnsiTheme="minorBidi" w:cstheme="minorBidi"/>
                <w:bCs/>
                <w:sz w:val="20"/>
                <w:szCs w:val="20"/>
                <w:lang w:val="lt-LT"/>
              </w:rPr>
              <w:t>paruoštas Projektas atitiks įstatymų ir normatyvinių statybos dokumentų bei kitų teisės aktų reikalavimus;</w:t>
            </w:r>
          </w:p>
          <w:p w14:paraId="7A3E6180" w14:textId="77777777" w:rsidR="00503C46" w:rsidRPr="00874368" w:rsidRDefault="00165766" w:rsidP="00503C46">
            <w:pPr>
              <w:pStyle w:val="ListParagraph"/>
              <w:numPr>
                <w:ilvl w:val="3"/>
                <w:numId w:val="1"/>
              </w:numPr>
              <w:rPr>
                <w:rFonts w:asciiTheme="minorBidi" w:hAnsiTheme="minorBidi" w:cstheme="minorBidi"/>
                <w:bCs/>
                <w:sz w:val="20"/>
                <w:szCs w:val="20"/>
                <w:lang w:val="lt-LT"/>
              </w:rPr>
            </w:pPr>
            <w:r w:rsidRPr="00874368">
              <w:rPr>
                <w:rFonts w:asciiTheme="minorBidi" w:hAnsiTheme="minorBidi" w:cstheme="minorBidi"/>
                <w:sz w:val="20"/>
                <w:szCs w:val="20"/>
                <w:lang w:val="lt-LT"/>
              </w:rPr>
              <w:t>projektavimo dokumentus bei visus su tuo susijusius dokumentus yra gavęs iš Užsakovo prieš Sutarties sudarymą</w:t>
            </w:r>
            <w:r w:rsidR="00503C46" w:rsidRPr="00874368">
              <w:rPr>
                <w:rFonts w:asciiTheme="minorBidi" w:hAnsiTheme="minorBidi" w:cstheme="minorBidi"/>
                <w:sz w:val="20"/>
                <w:szCs w:val="20"/>
                <w:lang w:val="lt-LT"/>
              </w:rPr>
              <w:t>.</w:t>
            </w:r>
          </w:p>
          <w:p w14:paraId="54E026AB" w14:textId="50CBF6C2" w:rsidR="00165766" w:rsidRPr="00874368" w:rsidRDefault="00503C46" w:rsidP="00574A46">
            <w:pPr>
              <w:pStyle w:val="ListParagraph"/>
              <w:numPr>
                <w:ilvl w:val="3"/>
                <w:numId w:val="1"/>
              </w:numPr>
              <w:rPr>
                <w:rFonts w:asciiTheme="minorBidi" w:hAnsiTheme="minorBidi" w:cstheme="minorBidi"/>
                <w:bCs/>
                <w:sz w:val="20"/>
                <w:szCs w:val="20"/>
                <w:lang w:val="lt-LT"/>
              </w:rPr>
            </w:pPr>
            <w:r w:rsidRPr="00874368">
              <w:rPr>
                <w:rFonts w:asciiTheme="minorBidi" w:hAnsiTheme="minorBidi" w:cstheme="minorBidi"/>
                <w:sz w:val="20"/>
                <w:szCs w:val="20"/>
                <w:lang w:val="lt-LT"/>
              </w:rPr>
              <w:t>v</w:t>
            </w:r>
            <w:r w:rsidR="0085523E" w:rsidRPr="00874368">
              <w:rPr>
                <w:rFonts w:asciiTheme="minorBidi" w:hAnsiTheme="minorBidi" w:cstheme="minorBidi"/>
                <w:sz w:val="20"/>
                <w:szCs w:val="20"/>
                <w:lang w:val="lt-LT"/>
              </w:rPr>
              <w:t xml:space="preserve">isą Sutarties galiojimo laikotarpį </w:t>
            </w:r>
            <w:r w:rsidR="001008FC">
              <w:rPr>
                <w:rFonts w:asciiTheme="minorBidi" w:hAnsiTheme="minorBidi" w:cstheme="minorBidi"/>
                <w:sz w:val="20"/>
                <w:szCs w:val="20"/>
                <w:lang w:val="lt-LT"/>
              </w:rPr>
              <w:t>Rangovo</w:t>
            </w:r>
            <w:r w:rsidR="0085523E" w:rsidRPr="00874368">
              <w:rPr>
                <w:rFonts w:asciiTheme="minorBidi" w:hAnsiTheme="minorBidi" w:cstheme="minorBidi"/>
                <w:sz w:val="20"/>
                <w:szCs w:val="20"/>
                <w:lang w:val="lt-LT"/>
              </w:rPr>
              <w:t xml:space="preserve"> darbuotojai </w:t>
            </w:r>
            <w:r w:rsidR="00884FAD" w:rsidRPr="00874368">
              <w:rPr>
                <w:rFonts w:asciiTheme="minorBidi" w:hAnsiTheme="minorBidi" w:cstheme="minorBidi"/>
                <w:sz w:val="20"/>
                <w:szCs w:val="20"/>
                <w:lang w:val="lt-LT"/>
              </w:rPr>
              <w:t>turės</w:t>
            </w:r>
            <w:r w:rsidR="0085523E" w:rsidRPr="00874368">
              <w:rPr>
                <w:rFonts w:asciiTheme="minorBidi" w:hAnsiTheme="minorBidi" w:cstheme="minorBidi"/>
                <w:sz w:val="20"/>
                <w:szCs w:val="20"/>
                <w:lang w:val="lt-LT"/>
              </w:rPr>
              <w:t xml:space="preserve"> reikiamą kvalifikaciją ir patirtį, reikalingą tinkamai atlikti Darbus;</w:t>
            </w:r>
          </w:p>
          <w:p w14:paraId="3756DDC1" w14:textId="77777777" w:rsidR="00874368" w:rsidRDefault="009A1D22" w:rsidP="00874368">
            <w:pPr>
              <w:pStyle w:val="BodyText"/>
              <w:numPr>
                <w:ilvl w:val="2"/>
                <w:numId w:val="1"/>
              </w:numPr>
              <w:rPr>
                <w:rFonts w:asciiTheme="minorBidi" w:hAnsiTheme="minorBidi" w:cstheme="minorBidi"/>
                <w:sz w:val="20"/>
                <w:szCs w:val="20"/>
                <w:lang w:val="lt-LT"/>
              </w:rPr>
            </w:pPr>
            <w:r w:rsidRPr="00874368">
              <w:rPr>
                <w:rFonts w:asciiTheme="minorBidi" w:hAnsiTheme="minorBidi" w:cstheme="minorBidi"/>
                <w:sz w:val="20"/>
                <w:szCs w:val="20"/>
                <w:lang w:val="lt-LT"/>
              </w:rPr>
              <w:t>Rangovas</w:t>
            </w:r>
            <w:r w:rsidR="00165766" w:rsidRPr="00874368">
              <w:rPr>
                <w:rFonts w:asciiTheme="minorBidi" w:hAnsiTheme="minorBidi" w:cstheme="minorBidi"/>
                <w:sz w:val="20"/>
                <w:szCs w:val="20"/>
                <w:lang w:val="lt-LT"/>
              </w:rPr>
              <w:t xml:space="preserve"> atsako už netinkamą Projekto ir kitų techninių dokumentų parengimą, netinkamą Darbų atlikimą</w:t>
            </w:r>
            <w:r w:rsidRPr="00874368">
              <w:rPr>
                <w:rFonts w:asciiTheme="minorBidi" w:hAnsiTheme="minorBidi" w:cstheme="minorBidi"/>
                <w:sz w:val="20"/>
                <w:szCs w:val="20"/>
                <w:lang w:val="lt-LT"/>
              </w:rPr>
              <w:t>.</w:t>
            </w:r>
          </w:p>
          <w:p w14:paraId="166E7BC0" w14:textId="538884AE" w:rsidR="00165766" w:rsidRPr="00874368" w:rsidRDefault="00165766" w:rsidP="00874368">
            <w:pPr>
              <w:pStyle w:val="BodyText"/>
              <w:numPr>
                <w:ilvl w:val="2"/>
                <w:numId w:val="1"/>
              </w:numPr>
              <w:rPr>
                <w:rFonts w:asciiTheme="minorBidi" w:hAnsiTheme="minorBidi" w:cstheme="minorBidi"/>
                <w:sz w:val="20"/>
                <w:szCs w:val="20"/>
                <w:lang w:val="lt-LT"/>
              </w:rPr>
            </w:pPr>
            <w:r w:rsidRPr="00874368">
              <w:rPr>
                <w:rFonts w:asciiTheme="minorBidi" w:hAnsiTheme="minorBidi" w:cstheme="minorBidi"/>
                <w:sz w:val="20"/>
                <w:szCs w:val="20"/>
                <w:lang w:val="lt-LT"/>
              </w:rPr>
              <w:t xml:space="preserve">Jeigu Projekto rengimo eigoje nustatomi techninių dokumentų trūkumai, </w:t>
            </w:r>
            <w:r w:rsidR="00966581" w:rsidRPr="00874368">
              <w:rPr>
                <w:rFonts w:asciiTheme="minorBidi" w:hAnsiTheme="minorBidi" w:cstheme="minorBidi"/>
                <w:sz w:val="20"/>
                <w:szCs w:val="20"/>
                <w:lang w:val="lt-LT"/>
              </w:rPr>
              <w:t>Rangovas</w:t>
            </w:r>
            <w:r w:rsidRPr="00874368">
              <w:rPr>
                <w:rFonts w:asciiTheme="minorBidi" w:hAnsiTheme="minorBidi" w:cstheme="minorBidi"/>
                <w:sz w:val="20"/>
                <w:szCs w:val="20"/>
                <w:lang w:val="lt-LT"/>
              </w:rPr>
              <w:t xml:space="preserve"> privalo Užsakovo reikalavimu nedelsiant neatlygintinai</w:t>
            </w:r>
            <w:r w:rsidR="00966581" w:rsidRPr="00874368">
              <w:rPr>
                <w:rFonts w:asciiTheme="minorBidi" w:hAnsiTheme="minorBidi" w:cstheme="minorBidi"/>
                <w:sz w:val="20"/>
                <w:szCs w:val="20"/>
                <w:lang w:val="lt-LT"/>
              </w:rPr>
              <w:t>, per Užsakovo nustatytą protingą terminą</w:t>
            </w:r>
            <w:r w:rsidRPr="00874368">
              <w:rPr>
                <w:rFonts w:asciiTheme="minorBidi" w:hAnsiTheme="minorBidi" w:cstheme="minorBidi"/>
                <w:sz w:val="20"/>
                <w:szCs w:val="20"/>
                <w:lang w:val="lt-LT"/>
              </w:rPr>
              <w:t xml:space="preserve"> ištaisyti trūkumus. Jeigu trūkumai paaiškėja po Projekto priėmimo – perdavimo akto pasirašymo, </w:t>
            </w:r>
            <w:r w:rsidR="00966581" w:rsidRPr="00874368">
              <w:rPr>
                <w:rFonts w:asciiTheme="minorBidi" w:hAnsiTheme="minorBidi" w:cstheme="minorBidi"/>
                <w:sz w:val="20"/>
                <w:szCs w:val="20"/>
                <w:lang w:val="lt-LT"/>
              </w:rPr>
              <w:t xml:space="preserve">Rangovas </w:t>
            </w:r>
            <w:r w:rsidRPr="00874368">
              <w:rPr>
                <w:rFonts w:asciiTheme="minorBidi" w:hAnsiTheme="minorBidi" w:cstheme="minorBidi"/>
                <w:sz w:val="20"/>
                <w:szCs w:val="20"/>
                <w:lang w:val="lt-LT"/>
              </w:rPr>
              <w:t>papildomai privalo neatlygintinai pataisyti Projektą ne vėliau kaip per 5 (penkias) darbo dienas.</w:t>
            </w:r>
          </w:p>
          <w:p w14:paraId="5F1D815B" w14:textId="77777777" w:rsidR="00165766" w:rsidRPr="000727E3" w:rsidRDefault="00165766" w:rsidP="00874368">
            <w:pPr>
              <w:rPr>
                <w:rFonts w:asciiTheme="minorBidi" w:hAnsiTheme="minorBidi" w:cstheme="minorBidi"/>
                <w:b/>
                <w:sz w:val="20"/>
                <w:szCs w:val="20"/>
                <w:lang w:val="lt-LT"/>
              </w:rPr>
            </w:pPr>
          </w:p>
        </w:tc>
      </w:tr>
      <w:tr w:rsidR="00FC1A97" w:rsidRPr="000727E3" w14:paraId="2E443AE1" w14:textId="77777777" w:rsidTr="0096552A">
        <w:tc>
          <w:tcPr>
            <w:tcW w:w="4823" w:type="dxa"/>
          </w:tcPr>
          <w:p w14:paraId="2E443ADD" w14:textId="77777777" w:rsidR="00FC1A97" w:rsidRPr="000727E3" w:rsidRDefault="00FC1A97" w:rsidP="00FC1A97">
            <w:pPr>
              <w:ind w:left="607" w:hanging="607"/>
              <w:jc w:val="both"/>
              <w:rPr>
                <w:rFonts w:asciiTheme="minorBidi" w:eastAsia="Calibri" w:hAnsiTheme="minorBidi" w:cstheme="minorBidi"/>
                <w:b/>
                <w:bCs/>
                <w:iCs/>
                <w:color w:val="000000"/>
                <w:spacing w:val="-3"/>
                <w:sz w:val="20"/>
                <w:szCs w:val="20"/>
                <w:lang w:val="lt-LT"/>
              </w:rPr>
            </w:pPr>
            <w:permStart w:id="1993036261" w:edGrp="everyone" w:colFirst="1" w:colLast="1"/>
            <w:r w:rsidRPr="000727E3">
              <w:rPr>
                <w:rFonts w:asciiTheme="minorBidi" w:eastAsia="Calibri" w:hAnsiTheme="minorBidi" w:cstheme="minorBidi"/>
                <w:sz w:val="20"/>
                <w:szCs w:val="20"/>
                <w:lang w:val="lt-LT"/>
              </w:rPr>
              <w:t>8.1.  Už Sutarties vykdymą iš Užsakovo pusės atsakingas asmuo</w:t>
            </w:r>
          </w:p>
          <w:p w14:paraId="2E443ADE" w14:textId="77777777" w:rsidR="00FC1A97" w:rsidRPr="000727E3" w:rsidRDefault="00FC1A97" w:rsidP="00FC1A97">
            <w:pPr>
              <w:jc w:val="both"/>
              <w:rPr>
                <w:rFonts w:asciiTheme="minorBidi" w:eastAsia="Calibri" w:hAnsiTheme="minorBidi" w:cstheme="minorBidi"/>
                <w:sz w:val="20"/>
                <w:szCs w:val="20"/>
                <w:lang w:val="lt-LT"/>
              </w:rPr>
            </w:pPr>
          </w:p>
          <w:p w14:paraId="2E443ADF" w14:textId="77777777" w:rsidR="00FC1A97" w:rsidRPr="000727E3" w:rsidRDefault="00FC1A97" w:rsidP="00FC1A97">
            <w:pPr>
              <w:jc w:val="both"/>
              <w:rPr>
                <w:rFonts w:asciiTheme="minorBidi" w:hAnsiTheme="minorBidi" w:cstheme="minorBidi"/>
                <w:sz w:val="20"/>
                <w:szCs w:val="20"/>
                <w:lang w:val="lt-LT"/>
              </w:rPr>
            </w:pPr>
          </w:p>
        </w:tc>
        <w:tc>
          <w:tcPr>
            <w:tcW w:w="5252" w:type="dxa"/>
          </w:tcPr>
          <w:p w14:paraId="2E443AE0" w14:textId="05F0D9F0" w:rsidR="00FC1A97" w:rsidRPr="00A72680" w:rsidRDefault="00FC1A97" w:rsidP="009F12DC">
            <w:pPr>
              <w:ind w:left="180"/>
              <w:rPr>
                <w:rFonts w:asciiTheme="minorBidi" w:hAnsiTheme="minorBidi" w:cstheme="minorBidi"/>
                <w:sz w:val="20"/>
                <w:szCs w:val="20"/>
                <w:lang w:val="lt-LT"/>
              </w:rPr>
            </w:pPr>
          </w:p>
        </w:tc>
      </w:tr>
      <w:permEnd w:id="1993036261"/>
      <w:tr w:rsidR="00FC1A97" w:rsidRPr="000727E3" w14:paraId="2E443AE5" w14:textId="77777777" w:rsidTr="0096552A">
        <w:tc>
          <w:tcPr>
            <w:tcW w:w="4823" w:type="dxa"/>
          </w:tcPr>
          <w:p w14:paraId="2E443AE2" w14:textId="77777777" w:rsidR="00FC1A97" w:rsidRPr="000727E3" w:rsidRDefault="00FC1A97" w:rsidP="00FC1A97">
            <w:pPr>
              <w:ind w:left="607" w:hanging="607"/>
              <w:jc w:val="both"/>
              <w:rPr>
                <w:rFonts w:asciiTheme="minorBidi" w:eastAsia="Calibri" w:hAnsiTheme="minorBidi" w:cstheme="minorBidi"/>
                <w:b/>
                <w:bCs/>
                <w:iCs/>
                <w:color w:val="000000"/>
                <w:spacing w:val="-3"/>
                <w:sz w:val="20"/>
                <w:szCs w:val="20"/>
                <w:lang w:val="lt-LT"/>
              </w:rPr>
            </w:pPr>
            <w:r w:rsidRPr="000727E3">
              <w:rPr>
                <w:rFonts w:asciiTheme="minorBidi" w:eastAsia="Calibri" w:hAnsiTheme="minorBidi" w:cstheme="minorBidi"/>
                <w:sz w:val="20"/>
                <w:szCs w:val="20"/>
                <w:lang w:val="lt-LT"/>
              </w:rPr>
              <w:t>8.2.  Už Sutarties vykdymą iš Rangovo pusės atsakingas asmuo</w:t>
            </w:r>
          </w:p>
          <w:p w14:paraId="2E443AE3" w14:textId="77777777" w:rsidR="00FC1A97" w:rsidRPr="000727E3" w:rsidRDefault="00FC1A97" w:rsidP="00FC1A97">
            <w:pPr>
              <w:ind w:left="607" w:hanging="607"/>
              <w:jc w:val="both"/>
              <w:rPr>
                <w:rFonts w:asciiTheme="minorBidi" w:eastAsia="Calibri" w:hAnsiTheme="minorBidi" w:cstheme="minorBidi"/>
                <w:sz w:val="20"/>
                <w:szCs w:val="20"/>
                <w:lang w:val="lt-LT"/>
              </w:rPr>
            </w:pPr>
          </w:p>
        </w:tc>
        <w:tc>
          <w:tcPr>
            <w:tcW w:w="5252" w:type="dxa"/>
          </w:tcPr>
          <w:p w14:paraId="2E443AE4" w14:textId="0F4423C4" w:rsidR="00FC1A97" w:rsidRPr="00A72680" w:rsidRDefault="00FC1A97" w:rsidP="00FC1A97">
            <w:pPr>
              <w:ind w:left="180"/>
              <w:rPr>
                <w:rFonts w:asciiTheme="minorBidi" w:hAnsiTheme="minorBidi" w:cstheme="minorBidi"/>
                <w:sz w:val="20"/>
                <w:szCs w:val="20"/>
                <w:lang w:val="lt-LT"/>
              </w:rPr>
            </w:pPr>
          </w:p>
        </w:tc>
      </w:tr>
      <w:tr w:rsidR="00FC1A97" w:rsidRPr="000727E3" w14:paraId="2E443AEA" w14:textId="77777777" w:rsidTr="0096552A">
        <w:tc>
          <w:tcPr>
            <w:tcW w:w="4823" w:type="dxa"/>
          </w:tcPr>
          <w:p w14:paraId="2E443AE6" w14:textId="77777777" w:rsidR="00FC1A97" w:rsidRPr="000727E3" w:rsidRDefault="00FC1A97" w:rsidP="00FC1A97">
            <w:pPr>
              <w:ind w:left="607" w:hanging="607"/>
              <w:jc w:val="both"/>
              <w:rPr>
                <w:rFonts w:asciiTheme="minorBidi" w:eastAsia="Calibri" w:hAnsiTheme="minorBidi" w:cstheme="minorBidi"/>
                <w:sz w:val="20"/>
                <w:szCs w:val="20"/>
                <w:lang w:val="lt-LT"/>
              </w:rPr>
            </w:pPr>
            <w:r w:rsidRPr="000727E3">
              <w:rPr>
                <w:rFonts w:asciiTheme="minorBidi" w:eastAsia="Calibri" w:hAnsiTheme="minorBidi" w:cstheme="minorBidi"/>
                <w:sz w:val="20"/>
                <w:szCs w:val="20"/>
                <w:lang w:val="lt-LT"/>
              </w:rPr>
              <w:t>8.3.  Priėmimo - perdavimo aktus pasirašyti įgalioti asmenys</w:t>
            </w:r>
          </w:p>
        </w:tc>
        <w:tc>
          <w:tcPr>
            <w:tcW w:w="5252" w:type="dxa"/>
          </w:tcPr>
          <w:p w14:paraId="2E443AE9" w14:textId="21A6B647" w:rsidR="00FC1A97" w:rsidRPr="00A72680" w:rsidRDefault="00FC1A97" w:rsidP="00FC1A97">
            <w:pPr>
              <w:ind w:left="180"/>
              <w:rPr>
                <w:rFonts w:asciiTheme="minorBidi" w:hAnsiTheme="minorBidi" w:cstheme="minorBidi"/>
                <w:sz w:val="20"/>
                <w:szCs w:val="20"/>
                <w:lang w:val="lt-LT"/>
              </w:rPr>
            </w:pPr>
          </w:p>
        </w:tc>
      </w:tr>
      <w:tr w:rsidR="00FC1A97" w:rsidRPr="000727E3" w14:paraId="2E443AEC" w14:textId="77777777" w:rsidTr="0096552A">
        <w:tc>
          <w:tcPr>
            <w:tcW w:w="10075" w:type="dxa"/>
            <w:gridSpan w:val="2"/>
          </w:tcPr>
          <w:p w14:paraId="2E443AEB" w14:textId="77777777" w:rsidR="00FC1A97" w:rsidRPr="000727E3" w:rsidRDefault="00FC1A97" w:rsidP="00FC1A97">
            <w:pPr>
              <w:rPr>
                <w:rFonts w:asciiTheme="minorBidi" w:hAnsiTheme="minorBidi" w:cstheme="minorBidi"/>
                <w:sz w:val="20"/>
                <w:szCs w:val="20"/>
                <w:lang w:val="lt-LT"/>
              </w:rPr>
            </w:pPr>
          </w:p>
        </w:tc>
      </w:tr>
      <w:tr w:rsidR="00FC1A97" w:rsidRPr="000727E3" w14:paraId="2E443AEE" w14:textId="77777777" w:rsidTr="0096552A">
        <w:tc>
          <w:tcPr>
            <w:tcW w:w="10075" w:type="dxa"/>
            <w:gridSpan w:val="2"/>
          </w:tcPr>
          <w:p w14:paraId="2E443AED" w14:textId="77777777" w:rsidR="00FC1A97" w:rsidRPr="000727E3" w:rsidRDefault="00FC1A97" w:rsidP="00FC1A97">
            <w:pPr>
              <w:numPr>
                <w:ilvl w:val="0"/>
                <w:numId w:val="1"/>
              </w:numPr>
              <w:rPr>
                <w:rFonts w:asciiTheme="minorBidi" w:hAnsiTheme="minorBidi" w:cstheme="minorBidi"/>
                <w:b/>
                <w:sz w:val="20"/>
                <w:szCs w:val="20"/>
                <w:lang w:val="lt-LT"/>
              </w:rPr>
            </w:pPr>
            <w:r w:rsidRPr="000727E3">
              <w:rPr>
                <w:rFonts w:asciiTheme="minorBidi" w:hAnsiTheme="minorBidi" w:cstheme="minorBidi"/>
                <w:b/>
                <w:sz w:val="20"/>
                <w:szCs w:val="20"/>
                <w:lang w:val="lt-LT"/>
              </w:rPr>
              <w:t>SUTARTIES SPECIALIŲJŲ SĄLYGŲ PRIEDAI</w:t>
            </w:r>
          </w:p>
        </w:tc>
      </w:tr>
      <w:tr w:rsidR="00FC1A97" w:rsidRPr="000727E3" w14:paraId="2E443AF0" w14:textId="77777777" w:rsidTr="0096552A">
        <w:tc>
          <w:tcPr>
            <w:tcW w:w="10075" w:type="dxa"/>
            <w:gridSpan w:val="2"/>
          </w:tcPr>
          <w:p w14:paraId="2E443AEF" w14:textId="22FACBEA" w:rsidR="00FC1A97" w:rsidRPr="000727E3" w:rsidRDefault="00FC1A97" w:rsidP="00412BDF">
            <w:pPr>
              <w:numPr>
                <w:ilvl w:val="1"/>
                <w:numId w:val="1"/>
              </w:numPr>
              <w:rPr>
                <w:rFonts w:asciiTheme="minorBidi" w:hAnsiTheme="minorBidi" w:cstheme="minorBidi"/>
                <w:sz w:val="20"/>
                <w:szCs w:val="20"/>
                <w:lang w:val="lt-LT"/>
              </w:rPr>
            </w:pPr>
            <w:permStart w:id="1083456550" w:edGrp="everyone" w:colFirst="0" w:colLast="0"/>
            <w:r w:rsidRPr="000727E3">
              <w:rPr>
                <w:rFonts w:asciiTheme="minorBidi" w:hAnsiTheme="minorBidi" w:cstheme="minorBidi"/>
                <w:sz w:val="20"/>
                <w:szCs w:val="20"/>
                <w:lang w:val="lt-LT"/>
              </w:rPr>
              <w:t>Priedas Nr. 1</w:t>
            </w:r>
            <w:r w:rsidR="00C10726">
              <w:rPr>
                <w:rFonts w:asciiTheme="minorBidi" w:hAnsiTheme="minorBidi" w:cstheme="minorBidi"/>
                <w:sz w:val="20"/>
                <w:szCs w:val="20"/>
                <w:lang w:val="lt-LT"/>
              </w:rPr>
              <w:t>.</w:t>
            </w:r>
            <w:r w:rsidRPr="000727E3">
              <w:rPr>
                <w:rFonts w:asciiTheme="minorBidi" w:hAnsiTheme="minorBidi" w:cstheme="minorBidi"/>
                <w:sz w:val="20"/>
                <w:szCs w:val="20"/>
                <w:lang w:val="lt-LT"/>
              </w:rPr>
              <w:t xml:space="preserve"> –</w:t>
            </w:r>
            <w:r w:rsidR="00502420" w:rsidRPr="000727E3">
              <w:rPr>
                <w:rFonts w:asciiTheme="minorBidi" w:hAnsiTheme="minorBidi" w:cstheme="minorBidi"/>
                <w:sz w:val="20"/>
                <w:szCs w:val="20"/>
                <w:lang w:val="lt-LT"/>
              </w:rPr>
              <w:t xml:space="preserve"> </w:t>
            </w:r>
            <w:r w:rsidR="00486507" w:rsidRPr="000727E3">
              <w:rPr>
                <w:rFonts w:asciiTheme="minorBidi" w:hAnsiTheme="minorBidi" w:cstheme="minorBidi"/>
                <w:sz w:val="20"/>
                <w:szCs w:val="20"/>
                <w:lang w:val="lt-LT"/>
              </w:rPr>
              <w:t xml:space="preserve">Detalūs Darbų įkainiai </w:t>
            </w:r>
            <w:r w:rsidR="00412BDF" w:rsidRPr="000727E3">
              <w:rPr>
                <w:rFonts w:asciiTheme="minorBidi" w:hAnsiTheme="minorBidi" w:cstheme="minorBidi"/>
                <w:sz w:val="20"/>
                <w:szCs w:val="20"/>
                <w:lang w:val="lt-LT"/>
              </w:rPr>
              <w:t>ir techniniai reikalavimai</w:t>
            </w:r>
          </w:p>
        </w:tc>
      </w:tr>
      <w:tr w:rsidR="00FC1A97" w:rsidRPr="000727E3" w14:paraId="2E443AF2" w14:textId="77777777" w:rsidTr="0096552A">
        <w:tc>
          <w:tcPr>
            <w:tcW w:w="10075" w:type="dxa"/>
            <w:gridSpan w:val="2"/>
          </w:tcPr>
          <w:p w14:paraId="2E443AF1" w14:textId="1A07AFD3" w:rsidR="00FC1A97" w:rsidRPr="000727E3" w:rsidRDefault="00412BDF" w:rsidP="00412BDF">
            <w:pPr>
              <w:numPr>
                <w:ilvl w:val="1"/>
                <w:numId w:val="1"/>
              </w:numPr>
              <w:rPr>
                <w:rFonts w:asciiTheme="minorBidi" w:hAnsiTheme="minorBidi" w:cstheme="minorBidi"/>
                <w:sz w:val="20"/>
                <w:szCs w:val="20"/>
                <w:lang w:val="lt-LT"/>
              </w:rPr>
            </w:pPr>
            <w:permStart w:id="1046231745" w:edGrp="everyone" w:colFirst="0" w:colLast="0"/>
            <w:permEnd w:id="1083456550"/>
            <w:r w:rsidRPr="000727E3">
              <w:rPr>
                <w:rFonts w:asciiTheme="minorBidi" w:hAnsiTheme="minorBidi" w:cstheme="minorBidi"/>
                <w:sz w:val="20"/>
                <w:szCs w:val="20"/>
                <w:lang w:val="lt-LT"/>
              </w:rPr>
              <w:t>Priedas Nr.</w:t>
            </w:r>
            <w:r w:rsidR="00C10726">
              <w:rPr>
                <w:rFonts w:asciiTheme="minorBidi" w:hAnsiTheme="minorBidi" w:cstheme="minorBidi"/>
                <w:sz w:val="20"/>
                <w:szCs w:val="20"/>
                <w:lang w:val="lt-LT"/>
              </w:rPr>
              <w:t xml:space="preserve"> </w:t>
            </w:r>
            <w:r w:rsidRPr="000727E3">
              <w:rPr>
                <w:rFonts w:asciiTheme="minorBidi" w:hAnsiTheme="minorBidi" w:cstheme="minorBidi"/>
                <w:sz w:val="20"/>
                <w:szCs w:val="20"/>
                <w:lang w:val="lt-LT"/>
              </w:rPr>
              <w:t>2</w:t>
            </w:r>
            <w:r w:rsidR="00C10726">
              <w:rPr>
                <w:rFonts w:asciiTheme="minorBidi" w:hAnsiTheme="minorBidi" w:cstheme="minorBidi"/>
                <w:sz w:val="20"/>
                <w:szCs w:val="20"/>
                <w:lang w:val="lt-LT"/>
              </w:rPr>
              <w:t xml:space="preserve">. </w:t>
            </w:r>
            <w:r w:rsidRPr="000727E3">
              <w:rPr>
                <w:rFonts w:asciiTheme="minorBidi" w:hAnsiTheme="minorBidi" w:cstheme="minorBidi"/>
                <w:sz w:val="20"/>
                <w:szCs w:val="20"/>
                <w:lang w:val="lt-LT"/>
              </w:rPr>
              <w:t>– Specifikacija techninio projekto ir darbo projektas</w:t>
            </w:r>
          </w:p>
        </w:tc>
      </w:tr>
      <w:tr w:rsidR="00FC1A97" w:rsidRPr="000727E3" w14:paraId="2E443AF4" w14:textId="77777777" w:rsidTr="0096552A">
        <w:tc>
          <w:tcPr>
            <w:tcW w:w="10075" w:type="dxa"/>
            <w:gridSpan w:val="2"/>
          </w:tcPr>
          <w:p w14:paraId="2E443AF3" w14:textId="654C6A8E" w:rsidR="00FC1A97" w:rsidRPr="000727E3" w:rsidRDefault="0039230B" w:rsidP="00FC1A97">
            <w:pPr>
              <w:numPr>
                <w:ilvl w:val="1"/>
                <w:numId w:val="1"/>
              </w:numPr>
              <w:rPr>
                <w:rFonts w:asciiTheme="minorBidi" w:hAnsiTheme="minorBidi" w:cstheme="minorBidi"/>
                <w:sz w:val="20"/>
                <w:szCs w:val="20"/>
                <w:lang w:val="lt-LT"/>
              </w:rPr>
            </w:pPr>
            <w:permStart w:id="206111987" w:edGrp="everyone" w:colFirst="0" w:colLast="0"/>
            <w:permEnd w:id="1046231745"/>
            <w:r>
              <w:rPr>
                <w:rFonts w:asciiTheme="minorBidi" w:hAnsiTheme="minorBidi" w:cstheme="minorBidi"/>
                <w:sz w:val="20"/>
                <w:szCs w:val="20"/>
                <w:lang w:val="lt-LT"/>
              </w:rPr>
              <w:t xml:space="preserve">Priedas Nr. 3 </w:t>
            </w:r>
            <w:r w:rsidR="00853630">
              <w:rPr>
                <w:rFonts w:asciiTheme="minorBidi" w:hAnsiTheme="minorBidi" w:cstheme="minorBidi"/>
                <w:sz w:val="20"/>
                <w:szCs w:val="20"/>
                <w:lang w:val="lt-LT"/>
              </w:rPr>
              <w:t xml:space="preserve">– </w:t>
            </w:r>
            <w:r w:rsidRPr="0039230B">
              <w:rPr>
                <w:rFonts w:ascii="Arial" w:hAnsi="Arial" w:cs="Arial"/>
                <w:iCs/>
                <w:sz w:val="20"/>
                <w:szCs w:val="20"/>
                <w:lang w:val="lt-LT"/>
              </w:rPr>
              <w:t>20</w:t>
            </w:r>
            <w:r w:rsidRPr="0039230B">
              <w:rPr>
                <w:rFonts w:ascii="Arial" w:hAnsi="Arial" w:cs="Arial"/>
                <w:i/>
                <w:sz w:val="20"/>
                <w:szCs w:val="20"/>
                <w:lang w:val="lt-LT"/>
              </w:rPr>
              <w:t>20-12-21 Statytojo AB „Lietuvos geležinkeliai“ atsakyme tiekėjams „Dėl pirkimo sąlygų paaiškinimo/ patikslinimo</w:t>
            </w:r>
          </w:p>
        </w:tc>
      </w:tr>
      <w:tr w:rsidR="00FC1A97" w:rsidRPr="000727E3" w14:paraId="2E443AF6" w14:textId="77777777" w:rsidTr="0096552A">
        <w:tc>
          <w:tcPr>
            <w:tcW w:w="10075" w:type="dxa"/>
            <w:gridSpan w:val="2"/>
          </w:tcPr>
          <w:p w14:paraId="2E443AF5" w14:textId="5D1A0DD9" w:rsidR="00FC1A97" w:rsidRPr="000727E3" w:rsidRDefault="00C10726" w:rsidP="00E62A5C">
            <w:pPr>
              <w:numPr>
                <w:ilvl w:val="1"/>
                <w:numId w:val="1"/>
              </w:numPr>
              <w:rPr>
                <w:rFonts w:asciiTheme="minorBidi" w:hAnsiTheme="minorBidi" w:cstheme="minorBidi"/>
                <w:sz w:val="20"/>
                <w:szCs w:val="20"/>
                <w:lang w:val="lt-LT"/>
              </w:rPr>
            </w:pPr>
            <w:permStart w:id="1018920486" w:edGrp="everyone" w:colFirst="0" w:colLast="0"/>
            <w:permEnd w:id="206111987"/>
            <w:r>
              <w:rPr>
                <w:rFonts w:asciiTheme="minorBidi" w:hAnsiTheme="minorBidi" w:cstheme="minorBidi"/>
                <w:sz w:val="20"/>
                <w:szCs w:val="20"/>
                <w:lang w:val="lt-LT"/>
              </w:rPr>
              <w:t>Priedas Nr. 4. Susitarimas dėl darbuotojų iš trečiųjų šalių.</w:t>
            </w:r>
          </w:p>
        </w:tc>
      </w:tr>
      <w:permEnd w:id="1018920486"/>
      <w:tr w:rsidR="00FC1A97" w:rsidRPr="000727E3" w14:paraId="2E443AF8" w14:textId="77777777" w:rsidTr="0096552A">
        <w:tc>
          <w:tcPr>
            <w:tcW w:w="10075" w:type="dxa"/>
            <w:gridSpan w:val="2"/>
          </w:tcPr>
          <w:p w14:paraId="2E443AF7" w14:textId="77777777" w:rsidR="00FC1A97" w:rsidRPr="000727E3" w:rsidRDefault="00FC1A97" w:rsidP="00FC1A97">
            <w:pPr>
              <w:rPr>
                <w:rFonts w:asciiTheme="minorBidi" w:hAnsiTheme="minorBidi" w:cstheme="minorBidi"/>
                <w:sz w:val="20"/>
                <w:szCs w:val="20"/>
                <w:lang w:val="lt-LT"/>
              </w:rPr>
            </w:pPr>
          </w:p>
        </w:tc>
      </w:tr>
      <w:tr w:rsidR="00FC1A97" w:rsidRPr="000727E3" w14:paraId="2E443AFA" w14:textId="77777777" w:rsidTr="0096552A">
        <w:tc>
          <w:tcPr>
            <w:tcW w:w="10075" w:type="dxa"/>
            <w:gridSpan w:val="2"/>
          </w:tcPr>
          <w:p w14:paraId="2E443AF9" w14:textId="77777777" w:rsidR="00FC1A97" w:rsidRPr="000727E3" w:rsidRDefault="00FC1A97" w:rsidP="00FC1A97">
            <w:pPr>
              <w:tabs>
                <w:tab w:val="left" w:pos="851"/>
                <w:tab w:val="left" w:pos="1134"/>
                <w:tab w:val="left" w:pos="1418"/>
              </w:tabs>
              <w:jc w:val="both"/>
              <w:rPr>
                <w:rFonts w:asciiTheme="minorBidi" w:hAnsiTheme="minorBidi" w:cstheme="minorBidi"/>
                <w:sz w:val="20"/>
                <w:szCs w:val="20"/>
                <w:lang w:val="lt-LT"/>
              </w:rPr>
            </w:pPr>
            <w:r w:rsidRPr="000727E3">
              <w:rPr>
                <w:rFonts w:asciiTheme="minorBidi" w:hAnsiTheme="minorBidi" w:cstheme="minorBidi"/>
                <w:sz w:val="20"/>
                <w:szCs w:val="20"/>
                <w:lang w:val="lt-LT"/>
              </w:rPr>
              <w:lastRenderedPageBreak/>
              <w:t xml:space="preserve">Šalių pasirašytos Sutarties Specialiosios sąlygos kartu su Sutarties Bendrosiomis sąlygomis ir aukščiau išvardintais priedais sudaro Sutartį tarp Užsakovo ir Rangovo. </w:t>
            </w:r>
            <w:r w:rsidRPr="000727E3">
              <w:rPr>
                <w:rFonts w:asciiTheme="minorBidi" w:hAnsiTheme="minorBidi" w:cstheme="minorBidi"/>
                <w:bCs/>
                <w:spacing w:val="-2"/>
                <w:sz w:val="20"/>
                <w:szCs w:val="20"/>
                <w:lang w:val="lt-LT"/>
              </w:rPr>
              <w:t xml:space="preserve">Laikoma, kad Sutartį sudarantys dokumentai vienas kitą paaiškina. </w:t>
            </w:r>
            <w:r w:rsidRPr="000727E3">
              <w:rPr>
                <w:rFonts w:asciiTheme="minorBidi" w:eastAsia="Calibri" w:hAnsiTheme="minorBidi" w:cstheme="minorBidi"/>
                <w:sz w:val="20"/>
                <w:szCs w:val="20"/>
                <w:lang w:val="lt-LT"/>
              </w:rPr>
              <w:t>Jeigu Sutarties Specialiųjų sąlygų ir / ar jų priedų nuostatos neatitinka Sutarties Bendrųjų sąlygų nuostatų, pirmenybė yra teikiama Sutarties Specialiųjų sąlygų bei jų priedų nuostatoms.</w:t>
            </w:r>
            <w:r w:rsidRPr="000727E3">
              <w:rPr>
                <w:rFonts w:asciiTheme="minorBidi" w:hAnsiTheme="minorBidi" w:cstheme="minorBidi"/>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0727E3" w14:paraId="2E443AFC" w14:textId="77777777" w:rsidTr="0096552A">
        <w:tc>
          <w:tcPr>
            <w:tcW w:w="10075" w:type="dxa"/>
            <w:gridSpan w:val="2"/>
          </w:tcPr>
          <w:p w14:paraId="2E443AFB" w14:textId="77777777" w:rsidR="00FC1A97" w:rsidRPr="000727E3" w:rsidRDefault="00FC1A97" w:rsidP="00FC1A97">
            <w:pPr>
              <w:tabs>
                <w:tab w:val="left" w:pos="851"/>
                <w:tab w:val="left" w:pos="1134"/>
                <w:tab w:val="left" w:pos="1418"/>
              </w:tabs>
              <w:rPr>
                <w:rFonts w:asciiTheme="minorBidi" w:hAnsiTheme="minorBidi" w:cstheme="minorBidi"/>
                <w:sz w:val="20"/>
                <w:szCs w:val="20"/>
                <w:lang w:val="lt-LT"/>
              </w:rPr>
            </w:pPr>
          </w:p>
        </w:tc>
      </w:tr>
      <w:tr w:rsidR="00FC1A97" w:rsidRPr="000727E3" w14:paraId="2E443B0C" w14:textId="77777777" w:rsidTr="0096552A">
        <w:tc>
          <w:tcPr>
            <w:tcW w:w="10075" w:type="dxa"/>
            <w:gridSpan w:val="2"/>
          </w:tcPr>
          <w:p w14:paraId="2E443AFD" w14:textId="77777777" w:rsidR="00FC1A97" w:rsidRPr="000727E3" w:rsidRDefault="00FC1A97" w:rsidP="00FC1A97">
            <w:pPr>
              <w:pStyle w:val="Footer"/>
              <w:jc w:val="both"/>
              <w:rPr>
                <w:rFonts w:asciiTheme="minorBidi" w:hAnsiTheme="minorBidi" w:cstheme="minorBidi"/>
                <w:sz w:val="20"/>
                <w:szCs w:val="20"/>
                <w:lang w:val="lt-LT"/>
              </w:rPr>
            </w:pPr>
            <w:r w:rsidRPr="000727E3">
              <w:rPr>
                <w:rFonts w:asciiTheme="minorBidi" w:hAnsiTheme="minorBidi" w:cstheme="minorBidi"/>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2E443AFE" w14:textId="77777777" w:rsidR="00FC1A97" w:rsidRPr="000727E3" w:rsidRDefault="00FC1A97" w:rsidP="00FC1A97">
            <w:pPr>
              <w:pStyle w:val="Footer"/>
              <w:rPr>
                <w:rFonts w:asciiTheme="minorBidi" w:hAnsiTheme="minorBidi" w:cstheme="minorBidi"/>
                <w:sz w:val="20"/>
                <w:szCs w:val="20"/>
                <w:lang w:val="lt-LT"/>
              </w:rPr>
            </w:pPr>
          </w:p>
          <w:p w14:paraId="2E443AFF" w14:textId="77777777" w:rsidR="00FC1A97" w:rsidRPr="000727E3" w:rsidRDefault="00FC1A97" w:rsidP="00FC1A97">
            <w:pPr>
              <w:pStyle w:val="Footer"/>
              <w:rPr>
                <w:rFonts w:asciiTheme="minorBidi" w:hAnsiTheme="minorBidi" w:cstheme="minorBidi"/>
                <w:b/>
                <w:sz w:val="20"/>
                <w:szCs w:val="20"/>
                <w:lang w:val="lt-LT"/>
              </w:rPr>
            </w:pPr>
            <w:r w:rsidRPr="000727E3">
              <w:rPr>
                <w:rFonts w:asciiTheme="minorBidi" w:hAnsiTheme="minorBidi" w:cstheme="minorBidi"/>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0727E3" w14:paraId="2E443B07" w14:textId="77777777" w:rsidTr="0096552A">
              <w:tc>
                <w:tcPr>
                  <w:tcW w:w="4820" w:type="dxa"/>
                  <w:shd w:val="clear" w:color="auto" w:fill="auto"/>
                </w:tcPr>
                <w:p w14:paraId="2E443B00" w14:textId="77777777" w:rsidR="00FC1A97" w:rsidRPr="000727E3" w:rsidRDefault="00FC1A97" w:rsidP="00FC1A97">
                  <w:pPr>
                    <w:pStyle w:val="Heading2"/>
                    <w:ind w:left="993"/>
                    <w:rPr>
                      <w:rFonts w:asciiTheme="minorBidi" w:hAnsiTheme="minorBidi" w:cstheme="minorBidi"/>
                      <w:color w:val="000000" w:themeColor="text1"/>
                      <w:sz w:val="20"/>
                      <w:shd w:val="clear" w:color="auto" w:fill="FFFFFF"/>
                      <w:lang w:eastAsia="en-GB"/>
                    </w:rPr>
                  </w:pPr>
                  <w:r w:rsidRPr="000727E3">
                    <w:rPr>
                      <w:rFonts w:asciiTheme="minorBidi" w:hAnsiTheme="minorBidi" w:cstheme="minorBidi"/>
                      <w:noProof/>
                      <w:color w:val="000000" w:themeColor="text1"/>
                      <w:sz w:val="20"/>
                    </w:rPr>
                    <mc:AlternateContent>
                      <mc:Choice Requires="wps">
                        <w:drawing>
                          <wp:anchor distT="4294967295" distB="4294967295" distL="114300" distR="114300" simplePos="0" relativeHeight="251657216" behindDoc="0" locked="0" layoutInCell="1" allowOverlap="1" wp14:anchorId="2E443B0E" wp14:editId="2E443B0F">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218043" id="Tiesioji jungtis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2E443B01" w14:textId="77777777" w:rsidR="00FC1A97" w:rsidRPr="000727E3" w:rsidRDefault="00EB3E24" w:rsidP="00FC1A97">
                  <w:pPr>
                    <w:pStyle w:val="Heading2"/>
                    <w:rPr>
                      <w:rFonts w:asciiTheme="minorBidi" w:hAnsiTheme="minorBidi" w:cstheme="minorBidi"/>
                      <w:color w:val="000000" w:themeColor="text1"/>
                      <w:sz w:val="20"/>
                      <w:shd w:val="clear" w:color="auto" w:fill="FFFFFF"/>
                      <w:lang w:eastAsia="en-GB"/>
                    </w:rPr>
                  </w:pPr>
                  <w:permStart w:id="1295322527" w:edGrp="everyone"/>
                  <w:r w:rsidRPr="000727E3">
                    <w:rPr>
                      <w:rFonts w:asciiTheme="minorBidi" w:hAnsiTheme="minorBidi" w:cstheme="minorBidi"/>
                      <w:sz w:val="20"/>
                    </w:rPr>
                    <w:t>Vytautas Radzevičius</w:t>
                  </w:r>
                </w:p>
                <w:p w14:paraId="2E443B02" w14:textId="77777777" w:rsidR="00FC1A97" w:rsidRPr="000727E3" w:rsidRDefault="00D5515C" w:rsidP="00FC1A97">
                  <w:pPr>
                    <w:rPr>
                      <w:rFonts w:asciiTheme="minorBidi" w:hAnsiTheme="minorBidi" w:cstheme="minorBidi"/>
                      <w:color w:val="000000" w:themeColor="text1"/>
                      <w:sz w:val="20"/>
                      <w:szCs w:val="20"/>
                      <w:lang w:eastAsia="en-GB"/>
                    </w:rPr>
                  </w:pPr>
                  <w:r w:rsidRPr="000727E3">
                    <w:rPr>
                      <w:rFonts w:asciiTheme="minorBidi" w:hAnsiTheme="minorBidi" w:cstheme="minorBidi"/>
                      <w:sz w:val="20"/>
                      <w:szCs w:val="20"/>
                    </w:rPr>
                    <w:t>Generalinis direktorius</w:t>
                  </w:r>
                  <w:permEnd w:id="1295322527"/>
                  <w:r w:rsidR="00FC1A97" w:rsidRPr="000727E3">
                    <w:rPr>
                      <w:rFonts w:asciiTheme="minorBidi" w:hAnsiTheme="minorBidi" w:cstheme="minorBidi"/>
                      <w:iCs/>
                      <w:color w:val="000000" w:themeColor="text1"/>
                      <w:spacing w:val="-1"/>
                      <w:sz w:val="20"/>
                      <w:szCs w:val="20"/>
                    </w:rPr>
                    <w:t xml:space="preserve"> </w:t>
                  </w:r>
                </w:p>
              </w:tc>
              <w:tc>
                <w:tcPr>
                  <w:tcW w:w="5090" w:type="dxa"/>
                  <w:shd w:val="clear" w:color="auto" w:fill="auto"/>
                </w:tcPr>
                <w:p w14:paraId="2E443B03" w14:textId="77777777" w:rsidR="00FC1A97" w:rsidRPr="000727E3" w:rsidRDefault="00FC1A97" w:rsidP="00FC1A97">
                  <w:pPr>
                    <w:pStyle w:val="Heading2"/>
                    <w:ind w:left="993"/>
                    <w:rPr>
                      <w:rFonts w:asciiTheme="minorBidi" w:hAnsiTheme="minorBidi" w:cstheme="minorBidi"/>
                      <w:iCs/>
                      <w:color w:val="000000" w:themeColor="text1"/>
                      <w:spacing w:val="-2"/>
                      <w:sz w:val="20"/>
                    </w:rPr>
                  </w:pPr>
                  <w:r w:rsidRPr="000727E3">
                    <w:rPr>
                      <w:rFonts w:asciiTheme="minorBidi" w:hAnsiTheme="minorBidi" w:cstheme="minorBidi"/>
                      <w:noProof/>
                      <w:color w:val="000000" w:themeColor="text1"/>
                      <w:sz w:val="20"/>
                    </w:rPr>
                    <mc:AlternateContent>
                      <mc:Choice Requires="wps">
                        <w:drawing>
                          <wp:anchor distT="4294967295" distB="4294967295" distL="114300" distR="114300" simplePos="0" relativeHeight="251659264" behindDoc="0" locked="0" layoutInCell="1" allowOverlap="1" wp14:anchorId="2E443B10" wp14:editId="2E443B11">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013877D" id="Tiesioji jungtis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2E443B04" w14:textId="647734DE" w:rsidR="00FC1A97" w:rsidRPr="000727E3" w:rsidRDefault="00D23938" w:rsidP="00FC1A97">
                  <w:pPr>
                    <w:pStyle w:val="Heading2"/>
                    <w:rPr>
                      <w:rFonts w:asciiTheme="minorBidi" w:hAnsiTheme="minorBidi" w:cstheme="minorBidi"/>
                      <w:sz w:val="20"/>
                    </w:rPr>
                  </w:pPr>
                  <w:permStart w:id="802370777" w:edGrp="everyone"/>
                  <w:r>
                    <w:rPr>
                      <w:rFonts w:asciiTheme="minorBidi" w:hAnsiTheme="minorBidi" w:cstheme="minorBidi"/>
                      <w:sz w:val="20"/>
                    </w:rPr>
                    <w:t>Vardenis Pavardenis</w:t>
                  </w:r>
                </w:p>
                <w:p w14:paraId="2E443B05" w14:textId="77777777" w:rsidR="00FC1A97" w:rsidRPr="000727E3" w:rsidRDefault="00FC1A97" w:rsidP="00FC1A97">
                  <w:pPr>
                    <w:pStyle w:val="Heading2"/>
                    <w:rPr>
                      <w:rFonts w:asciiTheme="minorBidi" w:hAnsiTheme="minorBidi" w:cstheme="minorBidi"/>
                      <w:iCs/>
                      <w:color w:val="000000" w:themeColor="text1"/>
                      <w:spacing w:val="-2"/>
                      <w:sz w:val="20"/>
                    </w:rPr>
                  </w:pPr>
                  <w:r w:rsidRPr="000727E3">
                    <w:rPr>
                      <w:rFonts w:asciiTheme="minorBidi" w:hAnsiTheme="minorBidi" w:cstheme="minorBidi"/>
                      <w:sz w:val="20"/>
                    </w:rPr>
                    <w:t>[</w:t>
                  </w:r>
                  <w:r w:rsidR="00992646" w:rsidRPr="000727E3">
                    <w:rPr>
                      <w:rFonts w:asciiTheme="minorBidi" w:hAnsiTheme="minorBidi" w:cstheme="minorBidi"/>
                      <w:sz w:val="20"/>
                    </w:rPr>
                    <w:t>Direktorius</w:t>
                  </w:r>
                  <w:r w:rsidRPr="000727E3">
                    <w:rPr>
                      <w:rFonts w:asciiTheme="minorBidi" w:hAnsiTheme="minorBidi" w:cstheme="minorBidi"/>
                      <w:sz w:val="20"/>
                    </w:rPr>
                    <w:t>]</w:t>
                  </w:r>
                  <w:permEnd w:id="802370777"/>
                </w:p>
                <w:p w14:paraId="2E443B06" w14:textId="77777777" w:rsidR="00FC1A97" w:rsidRPr="000727E3" w:rsidRDefault="00FC1A97" w:rsidP="00FC1A97">
                  <w:pPr>
                    <w:rPr>
                      <w:rFonts w:asciiTheme="minorBidi" w:hAnsiTheme="minorBidi" w:cstheme="minorBidi"/>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0727E3" w14:paraId="2E443B0A" w14:textId="77777777" w:rsidTr="009F1D42">
              <w:trPr>
                <w:trHeight w:val="80"/>
                <w:jc w:val="center"/>
              </w:trPr>
              <w:tc>
                <w:tcPr>
                  <w:tcW w:w="5335" w:type="dxa"/>
                </w:tcPr>
                <w:p w14:paraId="2E443B08" w14:textId="77777777" w:rsidR="00FC1A97" w:rsidRPr="000727E3" w:rsidRDefault="00FC1A97" w:rsidP="00FC1A97">
                  <w:pPr>
                    <w:pStyle w:val="Footer"/>
                    <w:rPr>
                      <w:rFonts w:asciiTheme="minorBidi" w:hAnsiTheme="minorBidi" w:cstheme="minorBidi"/>
                      <w:sz w:val="20"/>
                      <w:szCs w:val="20"/>
                    </w:rPr>
                  </w:pPr>
                </w:p>
              </w:tc>
              <w:tc>
                <w:tcPr>
                  <w:tcW w:w="4928" w:type="dxa"/>
                </w:tcPr>
                <w:p w14:paraId="2E443B09" w14:textId="77777777" w:rsidR="00FC1A97" w:rsidRPr="000727E3" w:rsidRDefault="00FC1A97" w:rsidP="00FC1A97">
                  <w:pPr>
                    <w:pStyle w:val="Footer"/>
                    <w:rPr>
                      <w:rFonts w:asciiTheme="minorBidi" w:hAnsiTheme="minorBidi" w:cstheme="minorBidi"/>
                      <w:sz w:val="20"/>
                      <w:szCs w:val="20"/>
                    </w:rPr>
                  </w:pPr>
                </w:p>
              </w:tc>
            </w:tr>
          </w:tbl>
          <w:p w14:paraId="2E443B0B" w14:textId="77777777" w:rsidR="00FC1A97" w:rsidRPr="000727E3" w:rsidRDefault="00FC1A97" w:rsidP="00FC1A97">
            <w:pPr>
              <w:tabs>
                <w:tab w:val="left" w:pos="851"/>
                <w:tab w:val="left" w:pos="1134"/>
                <w:tab w:val="left" w:pos="1418"/>
              </w:tabs>
              <w:rPr>
                <w:rFonts w:asciiTheme="minorBidi" w:hAnsiTheme="minorBidi" w:cstheme="minorBidi"/>
                <w:sz w:val="20"/>
                <w:szCs w:val="20"/>
                <w:lang w:val="lt-LT"/>
              </w:rPr>
            </w:pPr>
          </w:p>
        </w:tc>
      </w:tr>
    </w:tbl>
    <w:p w14:paraId="2E443B0D" w14:textId="77777777" w:rsidR="009B1400" w:rsidRPr="000727E3" w:rsidRDefault="009B1400" w:rsidP="00A253EC">
      <w:pPr>
        <w:rPr>
          <w:rFonts w:asciiTheme="minorBidi" w:hAnsiTheme="minorBidi" w:cstheme="minorBidi"/>
          <w:sz w:val="20"/>
          <w:szCs w:val="20"/>
        </w:rPr>
      </w:pPr>
    </w:p>
    <w:sectPr w:rsidR="009B1400" w:rsidRPr="000727E3" w:rsidSect="0096552A">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9CFEC" w14:textId="77777777" w:rsidR="00CC1B9C" w:rsidRDefault="00CC1B9C" w:rsidP="00BB48C2">
      <w:r>
        <w:separator/>
      </w:r>
    </w:p>
  </w:endnote>
  <w:endnote w:type="continuationSeparator" w:id="0">
    <w:p w14:paraId="2F2B9961" w14:textId="77777777" w:rsidR="00CC1B9C" w:rsidRDefault="00CC1B9C"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AC24D" w14:textId="77777777" w:rsidR="00CC1B9C" w:rsidRDefault="00CC1B9C" w:rsidP="00BB48C2">
      <w:r>
        <w:separator/>
      </w:r>
    </w:p>
  </w:footnote>
  <w:footnote w:type="continuationSeparator" w:id="0">
    <w:p w14:paraId="1F271DE3" w14:textId="77777777" w:rsidR="00CC1B9C" w:rsidRDefault="00CC1B9C"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753502"/>
      <w:docPartObj>
        <w:docPartGallery w:val="Page Numbers (Top of Page)"/>
        <w:docPartUnique/>
      </w:docPartObj>
    </w:sdtPr>
    <w:sdtEndPr>
      <w:rPr>
        <w:noProof/>
      </w:rPr>
    </w:sdtEndPr>
    <w:sdtContent>
      <w:p w14:paraId="2E443B16" w14:textId="77777777" w:rsidR="0096552A" w:rsidRDefault="0096552A">
        <w:pPr>
          <w:pStyle w:val="Header"/>
          <w:jc w:val="center"/>
        </w:pPr>
        <w:r>
          <w:fldChar w:fldCharType="begin"/>
        </w:r>
        <w:r>
          <w:instrText xml:space="preserve"> PAGE   \* MERGEFORMAT </w:instrText>
        </w:r>
        <w:r>
          <w:fldChar w:fldCharType="separate"/>
        </w:r>
        <w:r w:rsidR="007B47A1">
          <w:rPr>
            <w:noProof/>
          </w:rPr>
          <w:t>3</w:t>
        </w:r>
        <w:r>
          <w:rPr>
            <w:noProof/>
          </w:rPr>
          <w:fldChar w:fldCharType="end"/>
        </w:r>
      </w:p>
    </w:sdtContent>
  </w:sdt>
  <w:p w14:paraId="2E443B17" w14:textId="77777777" w:rsidR="0096552A" w:rsidRDefault="00965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43B18" w14:textId="77777777" w:rsidR="0096552A" w:rsidRDefault="0096552A"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2E443B1D" wp14:editId="2E443B1E">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2E443B19" w14:textId="77777777" w:rsidR="0096552A" w:rsidRDefault="0096552A"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2E443B1A" w14:textId="77777777" w:rsidR="0096552A" w:rsidRDefault="0096552A"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2E443B1B" w14:textId="77777777" w:rsidR="0096552A" w:rsidRDefault="0096552A" w:rsidP="00BB48C2">
    <w:pPr>
      <w:pStyle w:val="Header"/>
      <w:ind w:left="6663"/>
      <w:rPr>
        <w:bCs/>
        <w:iCs/>
        <w:sz w:val="22"/>
        <w:szCs w:val="22"/>
      </w:rPr>
    </w:pPr>
  </w:p>
  <w:p w14:paraId="2E443B1C" w14:textId="77777777" w:rsidR="0096552A" w:rsidRDefault="00965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270B2"/>
    <w:multiLevelType w:val="hybridMultilevel"/>
    <w:tmpl w:val="B2D64622"/>
    <w:lvl w:ilvl="0" w:tplc="42CA975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44059F"/>
    <w:multiLevelType w:val="hybridMultilevel"/>
    <w:tmpl w:val="2C122654"/>
    <w:lvl w:ilvl="0" w:tplc="39A6183C">
      <w:start w:val="1"/>
      <w:numFmt w:val="lowerLetter"/>
      <w:lvlText w:val="(%1)"/>
      <w:lvlJc w:val="left"/>
      <w:pPr>
        <w:ind w:left="786" w:hanging="360"/>
      </w:p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2" w15:restartNumberingAfterBreak="0">
    <w:nsid w:val="2E5662A2"/>
    <w:multiLevelType w:val="multilevel"/>
    <w:tmpl w:val="54220142"/>
    <w:lvl w:ilvl="0">
      <w:start w:val="8"/>
      <w:numFmt w:val="decimal"/>
      <w:lvlText w:val="%1."/>
      <w:lvlJc w:val="left"/>
      <w:pPr>
        <w:ind w:left="360" w:hanging="360"/>
      </w:pPr>
      <w:rPr>
        <w:rFonts w:ascii="Arial" w:hAnsi="Arial" w:cs="Arial" w:hint="default"/>
        <w:b/>
        <w:sz w:val="16"/>
        <w:szCs w:val="24"/>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B174EBD"/>
    <w:multiLevelType w:val="multilevel"/>
    <w:tmpl w:val="5C860C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DA00972"/>
    <w:multiLevelType w:val="multilevel"/>
    <w:tmpl w:val="22A8DA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2BF50C4"/>
    <w:multiLevelType w:val="multilevel"/>
    <w:tmpl w:val="8826BC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F02345B"/>
    <w:multiLevelType w:val="multilevel"/>
    <w:tmpl w:val="731EA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727E3"/>
    <w:rsid w:val="000771CB"/>
    <w:rsid w:val="000C05D7"/>
    <w:rsid w:val="000C0EAD"/>
    <w:rsid w:val="000C1CFF"/>
    <w:rsid w:val="000E305C"/>
    <w:rsid w:val="000F0754"/>
    <w:rsid w:val="000F5AFF"/>
    <w:rsid w:val="001008FC"/>
    <w:rsid w:val="001036A9"/>
    <w:rsid w:val="001173C7"/>
    <w:rsid w:val="00165766"/>
    <w:rsid w:val="00171CD9"/>
    <w:rsid w:val="001A1A57"/>
    <w:rsid w:val="001B4634"/>
    <w:rsid w:val="001C455B"/>
    <w:rsid w:val="001D0B2D"/>
    <w:rsid w:val="00243916"/>
    <w:rsid w:val="00262551"/>
    <w:rsid w:val="002736BD"/>
    <w:rsid w:val="002825EB"/>
    <w:rsid w:val="00294E86"/>
    <w:rsid w:val="002C7152"/>
    <w:rsid w:val="00305204"/>
    <w:rsid w:val="00316CF5"/>
    <w:rsid w:val="00326B99"/>
    <w:rsid w:val="00351CDF"/>
    <w:rsid w:val="00370058"/>
    <w:rsid w:val="003870CC"/>
    <w:rsid w:val="003903BD"/>
    <w:rsid w:val="0039230B"/>
    <w:rsid w:val="003A6A6A"/>
    <w:rsid w:val="003B58E1"/>
    <w:rsid w:val="003B7AB1"/>
    <w:rsid w:val="003C44CD"/>
    <w:rsid w:val="003F6C84"/>
    <w:rsid w:val="00401585"/>
    <w:rsid w:val="00412BDF"/>
    <w:rsid w:val="004245B2"/>
    <w:rsid w:val="00444AFB"/>
    <w:rsid w:val="00486507"/>
    <w:rsid w:val="00486E72"/>
    <w:rsid w:val="00502420"/>
    <w:rsid w:val="005028E3"/>
    <w:rsid w:val="00503C46"/>
    <w:rsid w:val="0050708B"/>
    <w:rsid w:val="00507C90"/>
    <w:rsid w:val="00516A5C"/>
    <w:rsid w:val="005414B0"/>
    <w:rsid w:val="0055225C"/>
    <w:rsid w:val="00574A46"/>
    <w:rsid w:val="00581155"/>
    <w:rsid w:val="005A5602"/>
    <w:rsid w:val="005B25ED"/>
    <w:rsid w:val="005D2100"/>
    <w:rsid w:val="005E0F8C"/>
    <w:rsid w:val="005F3A30"/>
    <w:rsid w:val="006079C2"/>
    <w:rsid w:val="006506EA"/>
    <w:rsid w:val="006605A2"/>
    <w:rsid w:val="00661E95"/>
    <w:rsid w:val="006B1D3E"/>
    <w:rsid w:val="006C13EA"/>
    <w:rsid w:val="006C16AB"/>
    <w:rsid w:val="006C61E3"/>
    <w:rsid w:val="006D4B75"/>
    <w:rsid w:val="006D72B2"/>
    <w:rsid w:val="006F13BC"/>
    <w:rsid w:val="006F6E32"/>
    <w:rsid w:val="007220D8"/>
    <w:rsid w:val="0072777B"/>
    <w:rsid w:val="00727F8F"/>
    <w:rsid w:val="007741B9"/>
    <w:rsid w:val="00783E77"/>
    <w:rsid w:val="007A3286"/>
    <w:rsid w:val="007B47A1"/>
    <w:rsid w:val="007E1C4F"/>
    <w:rsid w:val="007F7F2A"/>
    <w:rsid w:val="00803142"/>
    <w:rsid w:val="00831372"/>
    <w:rsid w:val="00851FF3"/>
    <w:rsid w:val="00853630"/>
    <w:rsid w:val="0085523E"/>
    <w:rsid w:val="00874368"/>
    <w:rsid w:val="00883F2A"/>
    <w:rsid w:val="00884FAD"/>
    <w:rsid w:val="00886ABE"/>
    <w:rsid w:val="00894390"/>
    <w:rsid w:val="00895C46"/>
    <w:rsid w:val="008A1272"/>
    <w:rsid w:val="008C3520"/>
    <w:rsid w:val="008D1C13"/>
    <w:rsid w:val="00907EBF"/>
    <w:rsid w:val="0091005F"/>
    <w:rsid w:val="009221B9"/>
    <w:rsid w:val="0096145A"/>
    <w:rsid w:val="0096552A"/>
    <w:rsid w:val="00966581"/>
    <w:rsid w:val="00972B7C"/>
    <w:rsid w:val="0098628C"/>
    <w:rsid w:val="00992646"/>
    <w:rsid w:val="009A1D22"/>
    <w:rsid w:val="009B1400"/>
    <w:rsid w:val="009B3E05"/>
    <w:rsid w:val="009C0E11"/>
    <w:rsid w:val="009C1648"/>
    <w:rsid w:val="009C166B"/>
    <w:rsid w:val="009D0CC3"/>
    <w:rsid w:val="009D1E3B"/>
    <w:rsid w:val="009D7F33"/>
    <w:rsid w:val="009F12DC"/>
    <w:rsid w:val="009F1D42"/>
    <w:rsid w:val="00A16DEF"/>
    <w:rsid w:val="00A253EC"/>
    <w:rsid w:val="00A2629B"/>
    <w:rsid w:val="00A32DE1"/>
    <w:rsid w:val="00A34353"/>
    <w:rsid w:val="00A44CAA"/>
    <w:rsid w:val="00A72680"/>
    <w:rsid w:val="00A83A58"/>
    <w:rsid w:val="00AA4CCE"/>
    <w:rsid w:val="00AD2A79"/>
    <w:rsid w:val="00AF373B"/>
    <w:rsid w:val="00B101D2"/>
    <w:rsid w:val="00B20345"/>
    <w:rsid w:val="00BA3B68"/>
    <w:rsid w:val="00BB48C2"/>
    <w:rsid w:val="00BB7B68"/>
    <w:rsid w:val="00BC0D33"/>
    <w:rsid w:val="00BC6535"/>
    <w:rsid w:val="00BD11C4"/>
    <w:rsid w:val="00BD4A46"/>
    <w:rsid w:val="00BD57B5"/>
    <w:rsid w:val="00BF4EB6"/>
    <w:rsid w:val="00BF5D4A"/>
    <w:rsid w:val="00C03020"/>
    <w:rsid w:val="00C10726"/>
    <w:rsid w:val="00C10C5C"/>
    <w:rsid w:val="00C25B14"/>
    <w:rsid w:val="00C33774"/>
    <w:rsid w:val="00C40A2D"/>
    <w:rsid w:val="00C5513E"/>
    <w:rsid w:val="00C55CC9"/>
    <w:rsid w:val="00C62A30"/>
    <w:rsid w:val="00C65767"/>
    <w:rsid w:val="00C65C05"/>
    <w:rsid w:val="00C711EF"/>
    <w:rsid w:val="00C81863"/>
    <w:rsid w:val="00C97FBD"/>
    <w:rsid w:val="00CA6F62"/>
    <w:rsid w:val="00CC1B9C"/>
    <w:rsid w:val="00CC6335"/>
    <w:rsid w:val="00CE7793"/>
    <w:rsid w:val="00CF31E7"/>
    <w:rsid w:val="00D23938"/>
    <w:rsid w:val="00D2787A"/>
    <w:rsid w:val="00D3521C"/>
    <w:rsid w:val="00D5515C"/>
    <w:rsid w:val="00D80CF1"/>
    <w:rsid w:val="00D86B45"/>
    <w:rsid w:val="00D96837"/>
    <w:rsid w:val="00DA59B7"/>
    <w:rsid w:val="00DB58AD"/>
    <w:rsid w:val="00DD3E0A"/>
    <w:rsid w:val="00DE1FEE"/>
    <w:rsid w:val="00DE2FBA"/>
    <w:rsid w:val="00E44503"/>
    <w:rsid w:val="00E62173"/>
    <w:rsid w:val="00E62A5C"/>
    <w:rsid w:val="00E65CD2"/>
    <w:rsid w:val="00E777ED"/>
    <w:rsid w:val="00E81DCF"/>
    <w:rsid w:val="00E87257"/>
    <w:rsid w:val="00E960EE"/>
    <w:rsid w:val="00EA700F"/>
    <w:rsid w:val="00EB3E24"/>
    <w:rsid w:val="00EB4787"/>
    <w:rsid w:val="00EC2E6F"/>
    <w:rsid w:val="00EC5180"/>
    <w:rsid w:val="00EF6A59"/>
    <w:rsid w:val="00F026F7"/>
    <w:rsid w:val="00F27E58"/>
    <w:rsid w:val="00F32514"/>
    <w:rsid w:val="00F80CD9"/>
    <w:rsid w:val="00F81EAF"/>
    <w:rsid w:val="00FB1436"/>
    <w:rsid w:val="00FC1A97"/>
    <w:rsid w:val="00FD24D1"/>
    <w:rsid w:val="00FD4A93"/>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43A2F"/>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styleId="Subtitle">
    <w:name w:val="Subtitle"/>
    <w:basedOn w:val="Normal"/>
    <w:link w:val="SubtitleChar"/>
    <w:uiPriority w:val="11"/>
    <w:qFormat/>
    <w:rsid w:val="003B7AB1"/>
    <w:pPr>
      <w:spacing w:after="60"/>
      <w:jc w:val="center"/>
    </w:pPr>
    <w:rPr>
      <w:rFonts w:ascii="Cambria" w:eastAsiaTheme="minorHAnsi" w:hAnsi="Cambria"/>
      <w:lang w:eastAsia="en-US"/>
    </w:rPr>
  </w:style>
  <w:style w:type="character" w:customStyle="1" w:styleId="SubtitleChar">
    <w:name w:val="Subtitle Char"/>
    <w:basedOn w:val="DefaultParagraphFont"/>
    <w:link w:val="Subtitle"/>
    <w:uiPriority w:val="11"/>
    <w:rsid w:val="003B7AB1"/>
    <w:rPr>
      <w:rFonts w:ascii="Cambria" w:hAnsi="Cambria" w:cs="Times New Roman"/>
      <w:sz w:val="24"/>
      <w:szCs w:val="24"/>
    </w:rPr>
  </w:style>
  <w:style w:type="paragraph" w:customStyle="1" w:styleId="Default">
    <w:name w:val="Default"/>
    <w:rsid w:val="00BA3B6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odyText">
    <w:name w:val="Body Text"/>
    <w:basedOn w:val="Normal"/>
    <w:link w:val="BodyTextChar"/>
    <w:semiHidden/>
    <w:rsid w:val="00851FF3"/>
    <w:pPr>
      <w:jc w:val="both"/>
    </w:pPr>
    <w:rPr>
      <w:lang w:eastAsia="en-US"/>
    </w:rPr>
  </w:style>
  <w:style w:type="character" w:customStyle="1" w:styleId="BodyTextChar">
    <w:name w:val="Body Text Char"/>
    <w:basedOn w:val="DefaultParagraphFont"/>
    <w:link w:val="BodyText"/>
    <w:semiHidden/>
    <w:rsid w:val="00851FF3"/>
    <w:rPr>
      <w:rFonts w:ascii="Times New Roman" w:eastAsia="Times New Roman" w:hAnsi="Times New Roman" w:cs="Times New Roman"/>
      <w:sz w:val="24"/>
      <w:szCs w:val="24"/>
    </w:rPr>
  </w:style>
  <w:style w:type="paragraph" w:customStyle="1" w:styleId="wfxRecipient">
    <w:name w:val="wfxRecipient"/>
    <w:basedOn w:val="Normal"/>
    <w:rsid w:val="007741B9"/>
    <w:rPr>
      <w:rFonts w:ascii="!_Helvetica" w:hAnsi="!_Helvetica"/>
      <w:szCs w:val="20"/>
      <w:lang w:val="en-GB" w:eastAsia="en-US"/>
    </w:rPr>
  </w:style>
  <w:style w:type="character" w:customStyle="1" w:styleId="ListParagraphChar">
    <w:name w:val="List Paragraph Char"/>
    <w:aliases w:val="List Paragraph Red Char,Bullet EY Char"/>
    <w:link w:val="ListParagraph"/>
    <w:uiPriority w:val="34"/>
    <w:locked/>
    <w:rsid w:val="006D72B2"/>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6D72B2"/>
  </w:style>
  <w:style w:type="character" w:styleId="CommentReference">
    <w:name w:val="annotation reference"/>
    <w:basedOn w:val="DefaultParagraphFont"/>
    <w:uiPriority w:val="99"/>
    <w:semiHidden/>
    <w:unhideWhenUsed/>
    <w:rsid w:val="00EC2E6F"/>
    <w:rPr>
      <w:sz w:val="16"/>
      <w:szCs w:val="16"/>
    </w:rPr>
  </w:style>
  <w:style w:type="paragraph" w:styleId="CommentText">
    <w:name w:val="annotation text"/>
    <w:basedOn w:val="Normal"/>
    <w:link w:val="CommentTextChar"/>
    <w:uiPriority w:val="99"/>
    <w:semiHidden/>
    <w:unhideWhenUsed/>
    <w:rsid w:val="00EC2E6F"/>
    <w:rPr>
      <w:sz w:val="20"/>
      <w:szCs w:val="20"/>
    </w:rPr>
  </w:style>
  <w:style w:type="character" w:customStyle="1" w:styleId="CommentTextChar">
    <w:name w:val="Comment Text Char"/>
    <w:basedOn w:val="DefaultParagraphFont"/>
    <w:link w:val="CommentText"/>
    <w:uiPriority w:val="99"/>
    <w:semiHidden/>
    <w:rsid w:val="00EC2E6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EC2E6F"/>
    <w:rPr>
      <w:b/>
      <w:bCs/>
    </w:rPr>
  </w:style>
  <w:style w:type="character" w:customStyle="1" w:styleId="CommentSubjectChar">
    <w:name w:val="Comment Subject Char"/>
    <w:basedOn w:val="CommentTextChar"/>
    <w:link w:val="CommentSubject"/>
    <w:uiPriority w:val="99"/>
    <w:semiHidden/>
    <w:rsid w:val="00EC2E6F"/>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236417">
      <w:bodyDiv w:val="1"/>
      <w:marLeft w:val="0"/>
      <w:marRight w:val="0"/>
      <w:marTop w:val="0"/>
      <w:marBottom w:val="0"/>
      <w:divBdr>
        <w:top w:val="none" w:sz="0" w:space="0" w:color="auto"/>
        <w:left w:val="none" w:sz="0" w:space="0" w:color="auto"/>
        <w:bottom w:val="none" w:sz="0" w:space="0" w:color="auto"/>
        <w:right w:val="none" w:sz="0" w:space="0" w:color="auto"/>
      </w:divBdr>
    </w:div>
    <w:div w:id="2055302110">
      <w:bodyDiv w:val="1"/>
      <w:marLeft w:val="0"/>
      <w:marRight w:val="0"/>
      <w:marTop w:val="0"/>
      <w:marBottom w:val="0"/>
      <w:divBdr>
        <w:top w:val="none" w:sz="0" w:space="0" w:color="auto"/>
        <w:left w:val="none" w:sz="0" w:space="0" w:color="auto"/>
        <w:bottom w:val="none" w:sz="0" w:space="0" w:color="auto"/>
        <w:right w:val="none" w:sz="0" w:space="0" w:color="auto"/>
      </w:divBdr>
      <w:divsChild>
        <w:div w:id="65996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_Helvetica">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391A56"/>
    <w:rsid w:val="003C684C"/>
    <w:rsid w:val="004117C1"/>
    <w:rsid w:val="00472D75"/>
    <w:rsid w:val="005C3D61"/>
    <w:rsid w:val="00683A36"/>
    <w:rsid w:val="0070752C"/>
    <w:rsid w:val="00816702"/>
    <w:rsid w:val="008350E5"/>
    <w:rsid w:val="00990344"/>
    <w:rsid w:val="009E7D70"/>
    <w:rsid w:val="00A45D2E"/>
    <w:rsid w:val="00A76191"/>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9687-609C-461F-8E60-D173955D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6951</Words>
  <Characters>3963</Characters>
  <Application>Microsoft Office Word</Application>
  <DocSecurity>0</DocSecurity>
  <Lines>33</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Justas Mulevičius</cp:lastModifiedBy>
  <cp:revision>10</cp:revision>
  <dcterms:created xsi:type="dcterms:W3CDTF">2021-02-11T07:09:00Z</dcterms:created>
  <dcterms:modified xsi:type="dcterms:W3CDTF">2021-02-11T12:56:00Z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2020-10-21T11:22:11Z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0a94ae03-c2f1-42fb-8035-583038bdb267</vt:lpwstr>
  </property>
  <property fmtid="{D5CDD505-2E9C-101B-9397-08002B2CF9AE}" pid="8" name="MSIP_Label_cfcb905c-755b-4fd4-bd20-0d682d4f1d27_ContentBits">
    <vt:lpwstr>0</vt:lpwstr>
  </property>
</Properties>
</file>