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F0AF" w14:textId="0858F398" w:rsidR="0052649A" w:rsidRPr="0052649A" w:rsidRDefault="00FC2C73" w:rsidP="007E27EE">
      <w:pPr>
        <w:jc w:val="center"/>
        <w:rPr>
          <w:rFonts w:ascii="Arial" w:hAnsi="Arial" w:cs="Arial"/>
          <w:b/>
          <w:sz w:val="20"/>
          <w:szCs w:val="20"/>
          <w:lang w:eastAsia="lt-LT"/>
        </w:rPr>
      </w:pPr>
      <w:r>
        <w:rPr>
          <w:rFonts w:ascii="Arial" w:hAnsi="Arial" w:cs="Arial"/>
          <w:b/>
          <w:sz w:val="20"/>
          <w:szCs w:val="20"/>
          <w:lang w:eastAsia="lt-LT"/>
        </w:rPr>
        <w:t>Pirkimo</w:t>
      </w:r>
      <w:r w:rsidR="0052649A" w:rsidRPr="0052649A">
        <w:rPr>
          <w:rFonts w:ascii="Arial" w:hAnsi="Arial" w:cs="Arial"/>
          <w:b/>
          <w:sz w:val="20"/>
          <w:szCs w:val="20"/>
          <w:lang w:eastAsia="lt-LT"/>
        </w:rPr>
        <w:t xml:space="preserve"> sąlygos</w:t>
      </w:r>
    </w:p>
    <w:p w14:paraId="0909F0B0" w14:textId="77777777" w:rsidR="0052649A" w:rsidRDefault="0052649A" w:rsidP="0087090F">
      <w:pPr>
        <w:jc w:val="both"/>
        <w:rPr>
          <w:rFonts w:ascii="Arial" w:hAnsi="Arial" w:cs="Arial"/>
          <w:sz w:val="20"/>
          <w:szCs w:val="20"/>
          <w:lang w:eastAsia="lt-LT"/>
        </w:rPr>
      </w:pPr>
    </w:p>
    <w:p w14:paraId="0909F0B1" w14:textId="07954290" w:rsidR="0087090F" w:rsidRDefault="0087090F" w:rsidP="00247BEA">
      <w:pPr>
        <w:pStyle w:val="Sraopastraipa"/>
        <w:numPr>
          <w:ilvl w:val="0"/>
          <w:numId w:val="1"/>
        </w:numPr>
        <w:ind w:left="357"/>
        <w:jc w:val="both"/>
        <w:rPr>
          <w:rFonts w:ascii="Arial" w:hAnsi="Arial" w:cs="Arial"/>
          <w:sz w:val="20"/>
          <w:szCs w:val="20"/>
          <w:lang w:eastAsia="lt-LT"/>
        </w:rPr>
      </w:pPr>
      <w:r w:rsidRPr="00247BEA">
        <w:rPr>
          <w:rFonts w:ascii="Arial" w:hAnsi="Arial" w:cs="Arial"/>
          <w:sz w:val="20"/>
          <w:szCs w:val="20"/>
          <w:lang w:eastAsia="lt-LT"/>
        </w:rPr>
        <w:t xml:space="preserve">UAB „Geležinkelio tiesimo centras“ (toliau – Bendrovė) perka </w:t>
      </w:r>
      <w:r w:rsidR="007B0D85">
        <w:rPr>
          <w:rFonts w:ascii="Arial" w:hAnsi="Arial" w:cs="Arial"/>
          <w:sz w:val="20"/>
          <w:szCs w:val="20"/>
          <w:lang w:eastAsia="lt-LT"/>
        </w:rPr>
        <w:t>Žemės</w:t>
      </w:r>
      <w:r w:rsidR="00CF7B50">
        <w:rPr>
          <w:rFonts w:ascii="Arial" w:hAnsi="Arial" w:cs="Arial"/>
          <w:sz w:val="20"/>
          <w:szCs w:val="20"/>
          <w:lang w:eastAsia="lt-LT"/>
        </w:rPr>
        <w:t xml:space="preserve"> darbus</w:t>
      </w:r>
      <w:r w:rsidR="007B0D85">
        <w:rPr>
          <w:rFonts w:ascii="Arial" w:hAnsi="Arial" w:cs="Arial"/>
          <w:sz w:val="20"/>
          <w:szCs w:val="20"/>
          <w:lang w:eastAsia="lt-LT"/>
        </w:rPr>
        <w:t xml:space="preserve"> Šiauliuose</w:t>
      </w:r>
      <w:r w:rsidR="000E41CA" w:rsidRPr="00247BEA">
        <w:rPr>
          <w:rFonts w:ascii="Arial" w:hAnsi="Arial" w:cs="Arial"/>
          <w:sz w:val="20"/>
          <w:szCs w:val="20"/>
          <w:shd w:val="clear" w:color="auto" w:fill="FFFFFF"/>
        </w:rPr>
        <w:t xml:space="preserve"> </w:t>
      </w:r>
      <w:r w:rsidRPr="00247BEA">
        <w:rPr>
          <w:rFonts w:ascii="Arial" w:hAnsi="Arial" w:cs="Arial"/>
          <w:sz w:val="20"/>
          <w:szCs w:val="20"/>
          <w:lang w:eastAsia="lt-LT"/>
        </w:rPr>
        <w:t xml:space="preserve">(toliau – </w:t>
      </w:r>
      <w:r w:rsidR="00303648" w:rsidRPr="00247BEA">
        <w:rPr>
          <w:rFonts w:ascii="Arial" w:hAnsi="Arial" w:cs="Arial"/>
          <w:sz w:val="20"/>
          <w:szCs w:val="20"/>
          <w:lang w:eastAsia="lt-LT"/>
        </w:rPr>
        <w:t>Darbai</w:t>
      </w:r>
      <w:r w:rsidRPr="00247BEA">
        <w:rPr>
          <w:rFonts w:ascii="Arial" w:hAnsi="Arial" w:cs="Arial"/>
          <w:sz w:val="20"/>
          <w:szCs w:val="20"/>
          <w:lang w:eastAsia="lt-LT"/>
        </w:rPr>
        <w:t>)</w:t>
      </w:r>
      <w:r w:rsidR="00C61972">
        <w:rPr>
          <w:rFonts w:ascii="Arial" w:hAnsi="Arial" w:cs="Arial"/>
          <w:sz w:val="20"/>
          <w:szCs w:val="20"/>
          <w:lang w:eastAsia="lt-LT"/>
        </w:rPr>
        <w:t xml:space="preserve"> </w:t>
      </w:r>
      <w:r w:rsidR="00A83C12">
        <w:rPr>
          <w:rFonts w:ascii="Arial" w:hAnsi="Arial" w:cs="Arial"/>
          <w:sz w:val="20"/>
          <w:szCs w:val="20"/>
          <w:lang w:eastAsia="lt-LT"/>
        </w:rPr>
        <w:t xml:space="preserve">Darbai privalės būti atlikti pagal </w:t>
      </w:r>
      <w:r w:rsidR="007B0D85">
        <w:rPr>
          <w:rFonts w:ascii="Arial" w:hAnsi="Arial" w:cs="Arial"/>
          <w:sz w:val="20"/>
          <w:szCs w:val="20"/>
          <w:lang w:eastAsia="lt-LT"/>
        </w:rPr>
        <w:t>reikalavimus subrangos darbams</w:t>
      </w:r>
      <w:r w:rsidR="00A83C12">
        <w:rPr>
          <w:rFonts w:ascii="Arial" w:hAnsi="Arial" w:cs="Arial"/>
          <w:sz w:val="20"/>
          <w:szCs w:val="20"/>
          <w:lang w:eastAsia="lt-LT"/>
        </w:rPr>
        <w:t xml:space="preserve"> (Priedas Nr. </w:t>
      </w:r>
      <w:r w:rsidR="007B0D85">
        <w:rPr>
          <w:rFonts w:ascii="Arial" w:hAnsi="Arial" w:cs="Arial"/>
          <w:sz w:val="20"/>
          <w:szCs w:val="20"/>
          <w:lang w:eastAsia="lt-LT"/>
        </w:rPr>
        <w:t>1</w:t>
      </w:r>
      <w:r w:rsidR="00A83C12">
        <w:rPr>
          <w:rFonts w:ascii="Arial" w:hAnsi="Arial" w:cs="Arial"/>
          <w:sz w:val="20"/>
          <w:szCs w:val="20"/>
          <w:lang w:eastAsia="lt-LT"/>
        </w:rPr>
        <w:t>).</w:t>
      </w:r>
    </w:p>
    <w:p w14:paraId="2BB7B049" w14:textId="2D0D555B" w:rsidR="00C61972" w:rsidRDefault="00C61972" w:rsidP="00247BEA">
      <w:pPr>
        <w:pStyle w:val="Sraopastraipa"/>
        <w:numPr>
          <w:ilvl w:val="0"/>
          <w:numId w:val="1"/>
        </w:numPr>
        <w:ind w:left="357"/>
        <w:jc w:val="both"/>
        <w:rPr>
          <w:rFonts w:ascii="Arial" w:hAnsi="Arial" w:cs="Arial"/>
          <w:sz w:val="20"/>
          <w:szCs w:val="20"/>
          <w:lang w:eastAsia="lt-LT"/>
        </w:rPr>
      </w:pPr>
      <w:r>
        <w:rPr>
          <w:rFonts w:ascii="Arial" w:hAnsi="Arial" w:cs="Arial"/>
          <w:sz w:val="20"/>
          <w:szCs w:val="20"/>
          <w:lang w:eastAsia="lt-LT"/>
        </w:rPr>
        <w:t>Reikalavimai tiekėjų kvalifikacijai:</w:t>
      </w:r>
    </w:p>
    <w:p w14:paraId="6A8F695E" w14:textId="250144FF" w:rsidR="00C61972" w:rsidRDefault="00C61972" w:rsidP="00AB081A">
      <w:pPr>
        <w:pStyle w:val="Sraopastraipa"/>
        <w:numPr>
          <w:ilvl w:val="1"/>
          <w:numId w:val="4"/>
        </w:numPr>
        <w:jc w:val="both"/>
        <w:rPr>
          <w:rFonts w:ascii="Arial" w:hAnsi="Arial" w:cs="Arial"/>
          <w:sz w:val="20"/>
          <w:szCs w:val="20"/>
          <w:lang w:eastAsia="lt-LT"/>
        </w:rPr>
      </w:pPr>
      <w:r>
        <w:rPr>
          <w:rFonts w:ascii="Arial" w:hAnsi="Arial" w:cs="Arial"/>
          <w:sz w:val="20"/>
          <w:szCs w:val="20"/>
          <w:lang w:eastAsia="lt-LT"/>
        </w:rPr>
        <w:t>Tiekėjas turi turėti teise vykdyti tokio tipo statybos darbus</w:t>
      </w:r>
      <w:r w:rsidR="00B20241">
        <w:rPr>
          <w:rFonts w:ascii="Arial" w:hAnsi="Arial" w:cs="Arial"/>
          <w:sz w:val="20"/>
          <w:szCs w:val="20"/>
          <w:lang w:eastAsia="lt-LT"/>
        </w:rPr>
        <w:t xml:space="preserve"> (</w:t>
      </w:r>
      <w:r w:rsidR="007B0D85">
        <w:rPr>
          <w:rFonts w:ascii="Arial" w:hAnsi="Arial" w:cs="Arial"/>
          <w:sz w:val="20"/>
          <w:szCs w:val="20"/>
          <w:lang w:eastAsia="lt-LT"/>
        </w:rPr>
        <w:t xml:space="preserve">susisiekimo komunikacijos: keliai, geležinkeliai, </w:t>
      </w:r>
      <w:r w:rsidR="00B20241">
        <w:rPr>
          <w:rFonts w:ascii="Arial" w:hAnsi="Arial" w:cs="Arial"/>
          <w:sz w:val="20"/>
          <w:szCs w:val="20"/>
          <w:lang w:eastAsia="lt-LT"/>
        </w:rPr>
        <w:t>kiti transporto statiniai)</w:t>
      </w:r>
      <w:r>
        <w:rPr>
          <w:rFonts w:ascii="Arial" w:hAnsi="Arial" w:cs="Arial"/>
          <w:sz w:val="20"/>
          <w:szCs w:val="20"/>
          <w:lang w:eastAsia="lt-LT"/>
        </w:rPr>
        <w:t xml:space="preserve">; </w:t>
      </w:r>
    </w:p>
    <w:p w14:paraId="6E2B66CC" w14:textId="45B46BA7" w:rsidR="00C61972" w:rsidRDefault="00C61972" w:rsidP="00AB081A">
      <w:pPr>
        <w:pStyle w:val="Sraopastraipa"/>
        <w:numPr>
          <w:ilvl w:val="1"/>
          <w:numId w:val="4"/>
        </w:numPr>
        <w:jc w:val="both"/>
        <w:rPr>
          <w:rFonts w:ascii="Arial" w:hAnsi="Arial" w:cs="Arial"/>
          <w:sz w:val="20"/>
          <w:szCs w:val="20"/>
          <w:lang w:eastAsia="lt-LT"/>
        </w:rPr>
      </w:pPr>
      <w:r>
        <w:rPr>
          <w:rFonts w:ascii="Arial" w:hAnsi="Arial" w:cs="Arial"/>
          <w:sz w:val="20"/>
          <w:szCs w:val="20"/>
          <w:lang w:eastAsia="lt-LT"/>
        </w:rPr>
        <w:t xml:space="preserve">Įmonės statybos </w:t>
      </w:r>
      <w:r w:rsidR="00963CA0">
        <w:rPr>
          <w:rFonts w:ascii="Arial" w:hAnsi="Arial" w:cs="Arial"/>
          <w:sz w:val="20"/>
          <w:szCs w:val="20"/>
          <w:lang w:eastAsia="lt-LT"/>
        </w:rPr>
        <w:t>vadovas privalo turėti galiojanti VGĮ pažymėjimą;</w:t>
      </w:r>
    </w:p>
    <w:p w14:paraId="5EEE57AE" w14:textId="08E30011" w:rsidR="00963CA0" w:rsidRPr="00AB081A" w:rsidRDefault="00963CA0" w:rsidP="00AB081A">
      <w:pPr>
        <w:pStyle w:val="Sraopastraipa"/>
        <w:numPr>
          <w:ilvl w:val="1"/>
          <w:numId w:val="4"/>
        </w:numPr>
        <w:jc w:val="both"/>
        <w:rPr>
          <w:rFonts w:ascii="Arial" w:hAnsi="Arial" w:cs="Arial"/>
          <w:sz w:val="20"/>
          <w:szCs w:val="20"/>
          <w:lang w:eastAsia="lt-LT"/>
        </w:rPr>
      </w:pPr>
      <w:r w:rsidRPr="00AB081A">
        <w:rPr>
          <w:rFonts w:ascii="Arial" w:hAnsi="Arial" w:cs="Arial"/>
          <w:sz w:val="20"/>
          <w:szCs w:val="20"/>
          <w:lang w:eastAsia="lt-LT"/>
        </w:rPr>
        <w:t xml:space="preserve">Visi objekte dirbsiantys darbuotojai privalės turėti LG P-26 pažymėjus (šių pažymėjimų tiekėjas neprivalės pateikti pirkimo metu, tačiau </w:t>
      </w:r>
      <w:r w:rsidR="00827F76" w:rsidRPr="00AB081A">
        <w:rPr>
          <w:rFonts w:ascii="Arial" w:hAnsi="Arial" w:cs="Arial"/>
          <w:sz w:val="20"/>
          <w:szCs w:val="20"/>
          <w:lang w:eastAsia="lt-LT"/>
        </w:rPr>
        <w:t xml:space="preserve">turės pateikti </w:t>
      </w:r>
      <w:r w:rsidR="002830D8" w:rsidRPr="00AB081A">
        <w:rPr>
          <w:rFonts w:ascii="Arial" w:hAnsi="Arial" w:cs="Arial"/>
          <w:sz w:val="20"/>
          <w:szCs w:val="20"/>
          <w:lang w:eastAsia="lt-LT"/>
        </w:rPr>
        <w:t>laisvos</w:t>
      </w:r>
      <w:r w:rsidR="00827F76" w:rsidRPr="00AB081A">
        <w:rPr>
          <w:rFonts w:ascii="Arial" w:hAnsi="Arial" w:cs="Arial"/>
          <w:sz w:val="20"/>
          <w:szCs w:val="20"/>
          <w:lang w:eastAsia="lt-LT"/>
        </w:rPr>
        <w:t xml:space="preserve"> formos deklaraciją, kad jis įsipareigoja jog jo darbuotojai dirbsiantys objekte šiuos pažymėjimus turės</w:t>
      </w:r>
      <w:r w:rsidRPr="00AB081A">
        <w:rPr>
          <w:rFonts w:ascii="Arial" w:hAnsi="Arial" w:cs="Arial"/>
          <w:sz w:val="20"/>
          <w:szCs w:val="20"/>
          <w:lang w:eastAsia="lt-LT"/>
        </w:rPr>
        <w:t>).</w:t>
      </w:r>
    </w:p>
    <w:p w14:paraId="0909F0B2" w14:textId="107299E6" w:rsidR="0087090F" w:rsidRPr="00247BEA" w:rsidRDefault="0087090F" w:rsidP="00AB081A">
      <w:pPr>
        <w:pStyle w:val="Sraopastraipa"/>
        <w:numPr>
          <w:ilvl w:val="0"/>
          <w:numId w:val="4"/>
        </w:numPr>
        <w:ind w:left="357"/>
        <w:jc w:val="both"/>
        <w:rPr>
          <w:rFonts w:ascii="Arial" w:hAnsi="Arial" w:cs="Arial"/>
          <w:sz w:val="20"/>
          <w:szCs w:val="20"/>
          <w:lang w:eastAsia="lt-LT"/>
        </w:rPr>
      </w:pPr>
      <w:r w:rsidRPr="72B2D66A">
        <w:rPr>
          <w:rFonts w:ascii="Arial" w:hAnsi="Arial" w:cs="Arial"/>
          <w:sz w:val="20"/>
          <w:szCs w:val="20"/>
          <w:lang w:eastAsia="lt-LT"/>
        </w:rPr>
        <w:t>Pasiūlymas privalo būti pateiktas visam pirkimo objektui</w:t>
      </w:r>
      <w:r w:rsidR="00147A57" w:rsidRPr="72B2D66A">
        <w:rPr>
          <w:rFonts w:ascii="Arial" w:hAnsi="Arial" w:cs="Arial"/>
          <w:sz w:val="20"/>
          <w:szCs w:val="20"/>
          <w:lang w:eastAsia="lt-LT"/>
        </w:rPr>
        <w:t>.</w:t>
      </w:r>
      <w:r w:rsidR="00CF7B50">
        <w:rPr>
          <w:rFonts w:ascii="Arial" w:hAnsi="Arial" w:cs="Arial"/>
          <w:sz w:val="20"/>
          <w:szCs w:val="20"/>
          <w:lang w:eastAsia="lt-LT"/>
        </w:rPr>
        <w:t xml:space="preserve"> </w:t>
      </w:r>
    </w:p>
    <w:p w14:paraId="0909F0B3" w14:textId="6FE8D3B8" w:rsidR="0087090F" w:rsidRPr="00247BEA" w:rsidRDefault="0087090F" w:rsidP="00AB081A">
      <w:pPr>
        <w:pStyle w:val="Sraopastraipa"/>
        <w:numPr>
          <w:ilvl w:val="0"/>
          <w:numId w:val="4"/>
        </w:numPr>
        <w:autoSpaceDE w:val="0"/>
        <w:autoSpaceDN w:val="0"/>
        <w:ind w:left="357"/>
        <w:jc w:val="both"/>
        <w:rPr>
          <w:rFonts w:ascii="Arial" w:hAnsi="Arial" w:cs="Arial"/>
          <w:sz w:val="20"/>
          <w:szCs w:val="20"/>
          <w:lang w:eastAsia="lt-LT"/>
        </w:rPr>
      </w:pPr>
      <w:r w:rsidRPr="00247BEA">
        <w:rPr>
          <w:rFonts w:ascii="Arial" w:hAnsi="Arial" w:cs="Arial"/>
          <w:sz w:val="20"/>
          <w:szCs w:val="20"/>
          <w:lang w:eastAsia="lt-LT"/>
        </w:rPr>
        <w:t xml:space="preserve">Reikalavimai </w:t>
      </w:r>
      <w:r w:rsidR="00A353D7" w:rsidRPr="00247BEA">
        <w:rPr>
          <w:rFonts w:ascii="Arial" w:hAnsi="Arial" w:cs="Arial"/>
          <w:sz w:val="20"/>
          <w:szCs w:val="20"/>
          <w:lang w:eastAsia="lt-LT"/>
        </w:rPr>
        <w:t>pirkimo</w:t>
      </w:r>
      <w:r w:rsidRPr="00247BEA">
        <w:rPr>
          <w:rFonts w:ascii="Arial" w:hAnsi="Arial" w:cs="Arial"/>
          <w:sz w:val="20"/>
          <w:szCs w:val="20"/>
          <w:lang w:eastAsia="lt-LT"/>
        </w:rPr>
        <w:t xml:space="preserve"> dalyvių pasiūlymams:</w:t>
      </w:r>
    </w:p>
    <w:p w14:paraId="0909F0B4" w14:textId="62BEAF54" w:rsidR="0087090F" w:rsidRPr="00247BEA" w:rsidRDefault="002830D8" w:rsidP="00247BEA">
      <w:pPr>
        <w:pStyle w:val="Sraopastraipa"/>
        <w:autoSpaceDE w:val="0"/>
        <w:autoSpaceDN w:val="0"/>
        <w:ind w:left="357"/>
        <w:jc w:val="both"/>
        <w:rPr>
          <w:rFonts w:ascii="Arial" w:hAnsi="Arial" w:cs="Arial"/>
          <w:sz w:val="20"/>
          <w:szCs w:val="20"/>
          <w:lang w:eastAsia="lt-LT"/>
        </w:rPr>
      </w:pPr>
      <w:r>
        <w:rPr>
          <w:rFonts w:ascii="Arial" w:hAnsi="Arial" w:cs="Arial"/>
          <w:sz w:val="20"/>
          <w:szCs w:val="20"/>
          <w:lang w:eastAsia="lt-LT"/>
        </w:rPr>
        <w:t>4</w:t>
      </w:r>
      <w:r w:rsidR="0087090F" w:rsidRPr="00247BEA">
        <w:rPr>
          <w:rFonts w:ascii="Arial" w:hAnsi="Arial" w:cs="Arial"/>
          <w:sz w:val="20"/>
          <w:szCs w:val="20"/>
          <w:lang w:eastAsia="lt-LT"/>
        </w:rPr>
        <w:t xml:space="preserve">.1.  </w:t>
      </w:r>
      <w:r w:rsidR="00FC2C73" w:rsidRPr="00247BEA">
        <w:rPr>
          <w:rFonts w:ascii="Arial" w:hAnsi="Arial" w:cs="Arial"/>
          <w:sz w:val="20"/>
          <w:szCs w:val="20"/>
          <w:lang w:eastAsia="lt-LT"/>
        </w:rPr>
        <w:t>Pirkimo</w:t>
      </w:r>
      <w:r w:rsidR="0087090F" w:rsidRPr="00247BEA">
        <w:rPr>
          <w:rFonts w:ascii="Arial" w:hAnsi="Arial" w:cs="Arial"/>
          <w:sz w:val="20"/>
          <w:szCs w:val="20"/>
          <w:lang w:eastAsia="lt-LT"/>
        </w:rPr>
        <w:t xml:space="preserve"> dalyvis privalo pateikti (nurodyti):</w:t>
      </w:r>
    </w:p>
    <w:p w14:paraId="0909F0B5" w14:textId="30874827" w:rsidR="0087090F" w:rsidRPr="00F80A02" w:rsidRDefault="002830D8"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87090F" w:rsidRPr="00247BEA">
        <w:rPr>
          <w:rFonts w:ascii="Arial" w:hAnsi="Arial" w:cs="Arial"/>
          <w:sz w:val="20"/>
          <w:szCs w:val="20"/>
        </w:rPr>
        <w:t>.1.1. Bendrą pasiūlymo kainą be PVM. Kainos užrašomos skaičiais ir žodžiais. Į pasiūlymo kainą turi būti įskaičiuot</w:t>
      </w:r>
      <w:r w:rsidR="00E718C7" w:rsidRPr="00247BEA">
        <w:rPr>
          <w:rFonts w:ascii="Arial" w:hAnsi="Arial" w:cs="Arial"/>
          <w:sz w:val="20"/>
          <w:szCs w:val="20"/>
        </w:rPr>
        <w:t>os</w:t>
      </w:r>
      <w:r w:rsidR="0087090F" w:rsidRPr="00247BEA">
        <w:rPr>
          <w:rFonts w:ascii="Arial" w:hAnsi="Arial" w:cs="Arial"/>
          <w:sz w:val="20"/>
          <w:szCs w:val="20"/>
        </w:rPr>
        <w:t xml:space="preserve"> </w:t>
      </w:r>
      <w:r w:rsidR="00E718C7" w:rsidRPr="00247BEA">
        <w:rPr>
          <w:rFonts w:ascii="Arial" w:hAnsi="Arial" w:cs="Arial"/>
          <w:sz w:val="20"/>
          <w:szCs w:val="20"/>
        </w:rPr>
        <w:t xml:space="preserve">visos su </w:t>
      </w:r>
      <w:r w:rsidR="00AC2E9F" w:rsidRPr="00247BEA">
        <w:rPr>
          <w:rFonts w:ascii="Arial" w:hAnsi="Arial" w:cs="Arial"/>
          <w:sz w:val="20"/>
          <w:szCs w:val="20"/>
        </w:rPr>
        <w:t>Darbų atlikimu</w:t>
      </w:r>
      <w:r w:rsidR="00E718C7" w:rsidRPr="00247BEA">
        <w:rPr>
          <w:rFonts w:ascii="Arial" w:hAnsi="Arial" w:cs="Arial"/>
          <w:sz w:val="20"/>
          <w:szCs w:val="20"/>
        </w:rPr>
        <w:t xml:space="preserve"> susijusios</w:t>
      </w:r>
      <w:r w:rsidR="009A7577" w:rsidRPr="00247BEA">
        <w:rPr>
          <w:rFonts w:ascii="Arial" w:hAnsi="Arial" w:cs="Arial"/>
          <w:sz w:val="20"/>
          <w:szCs w:val="20"/>
        </w:rPr>
        <w:t xml:space="preserve"> išlaido</w:t>
      </w:r>
      <w:r w:rsidR="0087090F" w:rsidRPr="00247BEA">
        <w:rPr>
          <w:rFonts w:ascii="Arial" w:hAnsi="Arial" w:cs="Arial"/>
          <w:sz w:val="20"/>
          <w:szCs w:val="20"/>
        </w:rPr>
        <w:t>s</w:t>
      </w:r>
      <w:r w:rsidR="00A036B1">
        <w:rPr>
          <w:rFonts w:ascii="Arial" w:hAnsi="Arial" w:cs="Arial"/>
          <w:sz w:val="20"/>
          <w:szCs w:val="20"/>
        </w:rPr>
        <w:t>.</w:t>
      </w:r>
    </w:p>
    <w:p w14:paraId="6C867159" w14:textId="0B10B713" w:rsidR="003362AA" w:rsidRPr="00247BEA" w:rsidRDefault="002830D8"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87090F" w:rsidRPr="00247BEA">
        <w:rPr>
          <w:rFonts w:ascii="Arial" w:hAnsi="Arial" w:cs="Arial"/>
          <w:sz w:val="20"/>
          <w:szCs w:val="20"/>
        </w:rPr>
        <w:t>.1.2. Užpildyti pasiū</w:t>
      </w:r>
      <w:r w:rsidR="00AD534D" w:rsidRPr="00247BEA">
        <w:rPr>
          <w:rFonts w:ascii="Arial" w:hAnsi="Arial" w:cs="Arial"/>
          <w:sz w:val="20"/>
          <w:szCs w:val="20"/>
        </w:rPr>
        <w:t>lymo formą (Priedas Nr. 1).</w:t>
      </w:r>
    </w:p>
    <w:p w14:paraId="5B9C7E8F" w14:textId="450CB19C" w:rsidR="00AC2E9F" w:rsidRDefault="002830D8"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AC2E9F" w:rsidRPr="00247BEA">
        <w:rPr>
          <w:rFonts w:ascii="Arial" w:hAnsi="Arial" w:cs="Arial"/>
          <w:sz w:val="20"/>
          <w:szCs w:val="20"/>
        </w:rPr>
        <w:t>.1.3. Užpildyti žiniaraš</w:t>
      </w:r>
      <w:r w:rsidR="004F2A2C">
        <w:rPr>
          <w:rFonts w:ascii="Arial" w:hAnsi="Arial" w:cs="Arial"/>
          <w:sz w:val="20"/>
          <w:szCs w:val="20"/>
        </w:rPr>
        <w:t>tį</w:t>
      </w:r>
      <w:r w:rsidR="00AC2E9F" w:rsidRPr="00247BEA">
        <w:rPr>
          <w:rFonts w:ascii="Arial" w:hAnsi="Arial" w:cs="Arial"/>
          <w:sz w:val="20"/>
          <w:szCs w:val="20"/>
        </w:rPr>
        <w:t xml:space="preserve"> (Prieda</w:t>
      </w:r>
      <w:r w:rsidR="004F2A2C">
        <w:rPr>
          <w:rFonts w:ascii="Arial" w:hAnsi="Arial" w:cs="Arial"/>
          <w:sz w:val="20"/>
          <w:szCs w:val="20"/>
        </w:rPr>
        <w:t>s</w:t>
      </w:r>
      <w:r w:rsidR="00AC2E9F" w:rsidRPr="00247BEA">
        <w:rPr>
          <w:rFonts w:ascii="Arial" w:hAnsi="Arial" w:cs="Arial"/>
          <w:sz w:val="20"/>
          <w:szCs w:val="20"/>
        </w:rPr>
        <w:t xml:space="preserve"> Nr. 2</w:t>
      </w:r>
      <w:r w:rsidR="00A036B1">
        <w:rPr>
          <w:rFonts w:ascii="Arial" w:hAnsi="Arial" w:cs="Arial"/>
          <w:sz w:val="20"/>
          <w:szCs w:val="20"/>
        </w:rPr>
        <w:t>.</w:t>
      </w:r>
      <w:r w:rsidR="00AC2E9F" w:rsidRPr="00247BEA">
        <w:rPr>
          <w:rFonts w:ascii="Arial" w:hAnsi="Arial" w:cs="Arial"/>
          <w:sz w:val="20"/>
          <w:szCs w:val="20"/>
        </w:rPr>
        <w:t>)</w:t>
      </w:r>
      <w:r w:rsidR="00A036B1">
        <w:rPr>
          <w:rFonts w:ascii="Arial" w:hAnsi="Arial" w:cs="Arial"/>
          <w:sz w:val="20"/>
          <w:szCs w:val="20"/>
        </w:rPr>
        <w:t>.</w:t>
      </w:r>
    </w:p>
    <w:p w14:paraId="6729C258" w14:textId="4F1567A5" w:rsidR="00C06BB1" w:rsidRPr="00827F76" w:rsidRDefault="002830D8" w:rsidP="00247BEA">
      <w:pPr>
        <w:pStyle w:val="Sraopastraipa"/>
        <w:autoSpaceDE w:val="0"/>
        <w:autoSpaceDN w:val="0"/>
        <w:ind w:left="357"/>
        <w:jc w:val="both"/>
        <w:rPr>
          <w:rFonts w:ascii="Arial" w:hAnsi="Arial" w:cs="Arial"/>
          <w:sz w:val="20"/>
          <w:szCs w:val="20"/>
        </w:rPr>
      </w:pPr>
      <w:r>
        <w:rPr>
          <w:rFonts w:ascii="Arial" w:hAnsi="Arial" w:cs="Arial"/>
          <w:sz w:val="20"/>
          <w:szCs w:val="20"/>
        </w:rPr>
        <w:t>4</w:t>
      </w:r>
      <w:r w:rsidR="00C06BB1">
        <w:rPr>
          <w:rFonts w:ascii="Arial" w:hAnsi="Arial" w:cs="Arial"/>
          <w:sz w:val="20"/>
          <w:szCs w:val="20"/>
        </w:rPr>
        <w:t>.1.4. pateikti kvalifikacinius dokumentus.</w:t>
      </w:r>
    </w:p>
    <w:p w14:paraId="7D17B8CB" w14:textId="66375CC7" w:rsidR="00367539" w:rsidRDefault="00367539" w:rsidP="00AB081A">
      <w:pPr>
        <w:pStyle w:val="Sraopastraipa"/>
        <w:numPr>
          <w:ilvl w:val="0"/>
          <w:numId w:val="4"/>
        </w:numPr>
        <w:jc w:val="both"/>
        <w:rPr>
          <w:rFonts w:ascii="Arial" w:hAnsi="Arial" w:cs="Arial"/>
          <w:sz w:val="20"/>
          <w:szCs w:val="20"/>
          <w:lang w:eastAsia="lt-LT"/>
        </w:rPr>
      </w:pPr>
      <w:r w:rsidRPr="007A2BB6">
        <w:rPr>
          <w:rFonts w:ascii="Arial" w:eastAsia="Calibri" w:hAnsi="Arial" w:cs="Arial"/>
          <w:sz w:val="20"/>
          <w:szCs w:val="20"/>
          <w:lang w:eastAsia="lt-LT"/>
        </w:rPr>
        <w:t xml:space="preserve">Pirminiai pasiūlymai turi būti pateikti iki </w:t>
      </w:r>
      <w:r w:rsidRPr="00B14D69">
        <w:rPr>
          <w:rFonts w:ascii="Arial" w:eastAsia="Calibri" w:hAnsi="Arial" w:cs="Arial"/>
          <w:b/>
          <w:bCs/>
          <w:sz w:val="20"/>
          <w:szCs w:val="20"/>
          <w:lang w:eastAsia="lt-LT"/>
        </w:rPr>
        <w:t xml:space="preserve">2021 m. </w:t>
      </w:r>
      <w:r w:rsidR="00B14D69" w:rsidRPr="00B14D69">
        <w:rPr>
          <w:rFonts w:ascii="Arial" w:eastAsia="Calibri" w:hAnsi="Arial" w:cs="Arial"/>
          <w:b/>
          <w:bCs/>
          <w:sz w:val="20"/>
          <w:szCs w:val="20"/>
          <w:lang w:eastAsia="lt-LT"/>
        </w:rPr>
        <w:t>rugpjūčio</w:t>
      </w:r>
      <w:r w:rsidRPr="00B14D69">
        <w:rPr>
          <w:rFonts w:ascii="Arial" w:eastAsia="Calibri" w:hAnsi="Arial" w:cs="Arial"/>
          <w:b/>
          <w:bCs/>
          <w:sz w:val="20"/>
          <w:szCs w:val="20"/>
          <w:lang w:eastAsia="lt-LT"/>
        </w:rPr>
        <w:t xml:space="preserve"> </w:t>
      </w:r>
      <w:r w:rsidR="00B14D69" w:rsidRPr="00B14D69">
        <w:rPr>
          <w:rFonts w:ascii="Arial" w:eastAsia="Calibri" w:hAnsi="Arial" w:cs="Arial"/>
          <w:b/>
          <w:bCs/>
          <w:sz w:val="20"/>
          <w:szCs w:val="20"/>
          <w:lang w:eastAsia="lt-LT"/>
        </w:rPr>
        <w:t xml:space="preserve">19 </w:t>
      </w:r>
      <w:r w:rsidRPr="00B14D69">
        <w:rPr>
          <w:rFonts w:ascii="Arial" w:eastAsia="Calibri" w:hAnsi="Arial" w:cs="Arial"/>
          <w:b/>
          <w:bCs/>
          <w:sz w:val="20"/>
          <w:szCs w:val="20"/>
          <w:lang w:eastAsia="lt-LT"/>
        </w:rPr>
        <w:t>d. 1</w:t>
      </w:r>
      <w:r w:rsidR="00A036B1" w:rsidRPr="00B14D69">
        <w:rPr>
          <w:rFonts w:ascii="Arial" w:eastAsia="Calibri" w:hAnsi="Arial" w:cs="Arial"/>
          <w:b/>
          <w:bCs/>
          <w:sz w:val="20"/>
          <w:szCs w:val="20"/>
          <w:lang w:eastAsia="lt-LT"/>
        </w:rPr>
        <w:t>6</w:t>
      </w:r>
      <w:r w:rsidRPr="00B14D69">
        <w:rPr>
          <w:rFonts w:ascii="Arial" w:eastAsia="Calibri" w:hAnsi="Arial" w:cs="Arial"/>
          <w:b/>
          <w:bCs/>
          <w:sz w:val="20"/>
          <w:szCs w:val="20"/>
          <w:lang w:eastAsia="lt-LT"/>
        </w:rPr>
        <w:t xml:space="preserve"> val. 00 min.</w:t>
      </w:r>
      <w:r w:rsidRPr="007A2BB6">
        <w:rPr>
          <w:rFonts w:ascii="Arial" w:eastAsia="Calibri" w:hAnsi="Arial" w:cs="Arial"/>
          <w:sz w:val="20"/>
          <w:szCs w:val="20"/>
          <w:lang w:eastAsia="lt-LT"/>
        </w:rPr>
        <w:t xml:space="preserve"> vėliau gauti pasiūlymai nebus priimami.</w:t>
      </w:r>
    </w:p>
    <w:p w14:paraId="5E0D5794" w14:textId="5D51657D" w:rsidR="00183F63" w:rsidRPr="00247BEA" w:rsidRDefault="00FC2C73" w:rsidP="00AB081A">
      <w:pPr>
        <w:pStyle w:val="Sraopastraipa"/>
        <w:numPr>
          <w:ilvl w:val="0"/>
          <w:numId w:val="4"/>
        </w:numPr>
        <w:jc w:val="both"/>
        <w:rPr>
          <w:rFonts w:ascii="Arial" w:hAnsi="Arial" w:cs="Arial"/>
          <w:sz w:val="20"/>
          <w:szCs w:val="20"/>
          <w:lang w:eastAsia="lt-LT"/>
        </w:rPr>
      </w:pPr>
      <w:r w:rsidRPr="72B2D66A">
        <w:rPr>
          <w:rFonts w:ascii="Arial" w:hAnsi="Arial" w:cs="Arial"/>
          <w:sz w:val="20"/>
          <w:szCs w:val="20"/>
          <w:lang w:eastAsia="lt-LT"/>
        </w:rPr>
        <w:t>Pirkimo</w:t>
      </w:r>
      <w:r w:rsidR="0087090F" w:rsidRPr="72B2D66A">
        <w:rPr>
          <w:rFonts w:ascii="Arial" w:hAnsi="Arial" w:cs="Arial"/>
          <w:sz w:val="20"/>
          <w:szCs w:val="20"/>
          <w:lang w:eastAsia="lt-LT"/>
        </w:rPr>
        <w:t xml:space="preserve"> dalyvių pasiūlymai bus vertin</w:t>
      </w:r>
      <w:r w:rsidR="00804731" w:rsidRPr="72B2D66A">
        <w:rPr>
          <w:rFonts w:ascii="Arial" w:hAnsi="Arial" w:cs="Arial"/>
          <w:sz w:val="20"/>
          <w:szCs w:val="20"/>
          <w:lang w:eastAsia="lt-LT"/>
        </w:rPr>
        <w:t>a</w:t>
      </w:r>
      <w:r w:rsidR="0087090F" w:rsidRPr="72B2D66A">
        <w:rPr>
          <w:rFonts w:ascii="Arial" w:hAnsi="Arial" w:cs="Arial"/>
          <w:sz w:val="20"/>
          <w:szCs w:val="20"/>
          <w:lang w:eastAsia="lt-LT"/>
        </w:rPr>
        <w:t>m</w:t>
      </w:r>
      <w:r w:rsidR="00804731" w:rsidRPr="72B2D66A">
        <w:rPr>
          <w:rFonts w:ascii="Arial" w:hAnsi="Arial" w:cs="Arial"/>
          <w:sz w:val="20"/>
          <w:szCs w:val="20"/>
          <w:lang w:eastAsia="lt-LT"/>
        </w:rPr>
        <w:t>i</w:t>
      </w:r>
      <w:r w:rsidR="0087090F" w:rsidRPr="72B2D66A">
        <w:rPr>
          <w:rFonts w:ascii="Arial" w:hAnsi="Arial" w:cs="Arial"/>
          <w:sz w:val="20"/>
          <w:szCs w:val="20"/>
          <w:lang w:eastAsia="lt-LT"/>
        </w:rPr>
        <w:t xml:space="preserve"> pagal mažiausią</w:t>
      </w:r>
      <w:r w:rsidR="00775770" w:rsidRPr="72B2D66A">
        <w:rPr>
          <w:rFonts w:ascii="Arial" w:hAnsi="Arial" w:cs="Arial"/>
          <w:sz w:val="20"/>
          <w:szCs w:val="20"/>
          <w:lang w:eastAsia="lt-LT"/>
        </w:rPr>
        <w:t xml:space="preserve"> </w:t>
      </w:r>
      <w:r w:rsidR="00AC2E9F" w:rsidRPr="72B2D66A">
        <w:rPr>
          <w:rFonts w:ascii="Arial" w:hAnsi="Arial" w:cs="Arial"/>
          <w:sz w:val="20"/>
          <w:szCs w:val="20"/>
          <w:lang w:eastAsia="lt-LT"/>
        </w:rPr>
        <w:t>bendr</w:t>
      </w:r>
      <w:r w:rsidR="00CF7B50">
        <w:rPr>
          <w:rFonts w:ascii="Arial" w:hAnsi="Arial" w:cs="Arial"/>
          <w:sz w:val="20"/>
          <w:szCs w:val="20"/>
          <w:lang w:eastAsia="lt-LT"/>
        </w:rPr>
        <w:t>ą</w:t>
      </w:r>
      <w:r w:rsidR="0087090F" w:rsidRPr="72B2D66A">
        <w:rPr>
          <w:rFonts w:ascii="Arial" w:hAnsi="Arial" w:cs="Arial"/>
          <w:sz w:val="20"/>
          <w:szCs w:val="20"/>
          <w:lang w:eastAsia="lt-LT"/>
        </w:rPr>
        <w:t xml:space="preserve"> kainą </w:t>
      </w:r>
      <w:r w:rsidR="0087090F" w:rsidRPr="72B2D66A">
        <w:rPr>
          <w:rFonts w:ascii="Arial" w:hAnsi="Arial" w:cs="Arial"/>
          <w:b/>
          <w:bCs/>
          <w:sz w:val="20"/>
          <w:szCs w:val="20"/>
          <w:lang w:eastAsia="lt-LT"/>
        </w:rPr>
        <w:t>EUR be PVM</w:t>
      </w:r>
      <w:r w:rsidR="0087090F" w:rsidRPr="72B2D66A">
        <w:rPr>
          <w:rFonts w:ascii="Arial" w:hAnsi="Arial" w:cs="Arial"/>
          <w:sz w:val="20"/>
          <w:szCs w:val="20"/>
          <w:lang w:eastAsia="lt-LT"/>
        </w:rPr>
        <w:t>.</w:t>
      </w:r>
    </w:p>
    <w:p w14:paraId="29FCCE98" w14:textId="3D9551DB" w:rsidR="00B31A02" w:rsidRPr="00247BEA" w:rsidRDefault="00B31A02" w:rsidP="00AB081A">
      <w:pPr>
        <w:pStyle w:val="Sraopastraipa"/>
        <w:numPr>
          <w:ilvl w:val="0"/>
          <w:numId w:val="4"/>
        </w:numPr>
        <w:jc w:val="both"/>
        <w:rPr>
          <w:rFonts w:ascii="Arial" w:hAnsi="Arial" w:cs="Arial"/>
          <w:sz w:val="20"/>
          <w:szCs w:val="20"/>
          <w:lang w:eastAsia="lt-LT"/>
        </w:rPr>
      </w:pPr>
      <w:r w:rsidRPr="00247BEA">
        <w:rPr>
          <w:rFonts w:ascii="Arial" w:eastAsia="Calibri" w:hAnsi="Arial" w:cs="Arial"/>
          <w:sz w:val="20"/>
          <w:szCs w:val="20"/>
        </w:rPr>
        <w:t xml:space="preserve">Pirkimo pasiūlymas (Priedas Nr. 1) pasirašytas Tiekėjo ar jo įgalioto asmens pateikiamas lietuvių arba anglų kalba elektroniniu būdu į </w:t>
      </w:r>
      <w:hyperlink r:id="rId10" w:history="1">
        <w:r w:rsidRPr="00247BEA">
          <w:rPr>
            <w:rFonts w:ascii="Arial" w:eastAsia="Calibri" w:hAnsi="Arial" w:cs="Arial"/>
            <w:color w:val="0563C1"/>
            <w:sz w:val="20"/>
            <w:szCs w:val="20"/>
            <w:u w:val="single"/>
          </w:rPr>
          <w:t>konkursai@gtcpirkimai.lt</w:t>
        </w:r>
      </w:hyperlink>
      <w:r w:rsidRPr="00247BEA">
        <w:rPr>
          <w:rFonts w:ascii="Arial" w:eastAsia="Calibri" w:hAnsi="Arial" w:cs="Arial"/>
          <w:sz w:val="20"/>
          <w:szCs w:val="20"/>
        </w:rPr>
        <w:t>.</w:t>
      </w:r>
    </w:p>
    <w:p w14:paraId="401C2D51" w14:textId="578BA26F" w:rsidR="009C6CD9" w:rsidRPr="00247BEA" w:rsidRDefault="00AC2E9F" w:rsidP="00AB081A">
      <w:pPr>
        <w:pStyle w:val="Sraopastraipa"/>
        <w:numPr>
          <w:ilvl w:val="0"/>
          <w:numId w:val="4"/>
        </w:numPr>
        <w:jc w:val="both"/>
        <w:rPr>
          <w:rFonts w:ascii="Arial" w:hAnsi="Arial" w:cs="Arial"/>
          <w:sz w:val="20"/>
          <w:szCs w:val="20"/>
          <w:lang w:eastAsia="lt-LT"/>
        </w:rPr>
      </w:pPr>
      <w:r w:rsidRPr="72B2D66A">
        <w:rPr>
          <w:rFonts w:ascii="Arial" w:eastAsia="Calibri" w:hAnsi="Arial" w:cs="Arial"/>
          <w:sz w:val="20"/>
          <w:szCs w:val="20"/>
          <w:lang w:eastAsia="lt-LT"/>
        </w:rPr>
        <w:t>Bendrovė</w:t>
      </w:r>
      <w:r w:rsidR="002830D8" w:rsidRPr="72B2D66A">
        <w:rPr>
          <w:rFonts w:ascii="Arial" w:eastAsia="Calibri" w:hAnsi="Arial" w:cs="Arial"/>
          <w:sz w:val="20"/>
          <w:szCs w:val="20"/>
          <w:lang w:eastAsia="lt-LT"/>
        </w:rPr>
        <w:t xml:space="preserve"> esant poreikiui</w:t>
      </w:r>
      <w:r w:rsidRPr="72B2D66A">
        <w:rPr>
          <w:rFonts w:ascii="Arial" w:eastAsia="Calibri" w:hAnsi="Arial" w:cs="Arial"/>
          <w:sz w:val="20"/>
          <w:szCs w:val="20"/>
          <w:lang w:eastAsia="lt-LT"/>
        </w:rPr>
        <w:t xml:space="preserve"> derėsis su</w:t>
      </w:r>
      <w:r w:rsidR="5673B8AE" w:rsidRPr="72B2D66A">
        <w:rPr>
          <w:rFonts w:ascii="Arial" w:eastAsia="Calibri" w:hAnsi="Arial" w:cs="Arial"/>
          <w:sz w:val="20"/>
          <w:szCs w:val="20"/>
          <w:lang w:eastAsia="lt-LT"/>
        </w:rPr>
        <w:t xml:space="preserve"> visais</w:t>
      </w:r>
      <w:r w:rsidRPr="72B2D66A">
        <w:rPr>
          <w:rFonts w:ascii="Arial" w:eastAsia="Calibri" w:hAnsi="Arial" w:cs="Arial"/>
          <w:sz w:val="20"/>
          <w:szCs w:val="20"/>
          <w:lang w:eastAsia="lt-LT"/>
        </w:rPr>
        <w:t xml:space="preserve"> pirminius pasiūlymus pateikusiais dalyviais dėl techninių, ekonominių, teisinių ir kitokių pasiūlymo sąlygų siekiant geriausio pasiūlymo.</w:t>
      </w:r>
      <w:r w:rsidR="00D1097E" w:rsidRPr="72B2D66A">
        <w:rPr>
          <w:rFonts w:ascii="Arial" w:eastAsia="Calibri" w:hAnsi="Arial" w:cs="Arial"/>
          <w:sz w:val="20"/>
          <w:szCs w:val="20"/>
          <w:lang w:eastAsia="lt-LT"/>
        </w:rPr>
        <w:t xml:space="preserve"> </w:t>
      </w:r>
      <w:r w:rsidRPr="72B2D66A">
        <w:rPr>
          <w:rFonts w:ascii="Arial" w:eastAsia="Calibri" w:hAnsi="Arial" w:cs="Arial"/>
          <w:sz w:val="20"/>
          <w:szCs w:val="20"/>
          <w:lang w:eastAsia="lt-LT"/>
        </w:rPr>
        <w:t xml:space="preserve"> Apie derybų metu pakeistas sąlygas, jei tokios būtų,</w:t>
      </w:r>
      <w:r w:rsidR="781440E1" w:rsidRPr="72B2D66A">
        <w:rPr>
          <w:rFonts w:ascii="Arial" w:eastAsia="Calibri" w:hAnsi="Arial" w:cs="Arial"/>
          <w:sz w:val="20"/>
          <w:szCs w:val="20"/>
          <w:lang w:eastAsia="lt-LT"/>
        </w:rPr>
        <w:t xml:space="preserve"> ir tolimesnę pirkimo eigą</w:t>
      </w:r>
      <w:r w:rsidRPr="72B2D66A">
        <w:rPr>
          <w:rFonts w:ascii="Arial" w:eastAsia="Calibri" w:hAnsi="Arial" w:cs="Arial"/>
          <w:sz w:val="20"/>
          <w:szCs w:val="20"/>
          <w:lang w:eastAsia="lt-LT"/>
        </w:rPr>
        <w:t xml:space="preserve"> Tiekėjai bus informuojami jų nurodytu elektroniniu paštu.</w:t>
      </w:r>
    </w:p>
    <w:p w14:paraId="2F416A69" w14:textId="41021918" w:rsidR="00C61972" w:rsidRDefault="00A92F2F" w:rsidP="00AB081A">
      <w:pPr>
        <w:pStyle w:val="Sraopastraipa"/>
        <w:numPr>
          <w:ilvl w:val="0"/>
          <w:numId w:val="4"/>
        </w:numPr>
        <w:jc w:val="both"/>
        <w:rPr>
          <w:rFonts w:ascii="Arial" w:hAnsi="Arial" w:cs="Arial"/>
          <w:sz w:val="20"/>
          <w:szCs w:val="20"/>
          <w:lang w:eastAsia="lt-LT"/>
        </w:rPr>
      </w:pPr>
      <w:r w:rsidRPr="00704F64">
        <w:rPr>
          <w:rFonts w:ascii="Arial" w:hAnsi="Arial" w:cs="Arial"/>
          <w:i/>
          <w:sz w:val="20"/>
          <w:szCs w:val="20"/>
        </w:rPr>
        <w:t>Geležinkelio sankasos ir skaldos pagrindo pridavimas naujo iešmo įrengimui iki 2021-10-17, likusią dalį sankasos su skaldos pagrindu priduoti iki 2021-10-31 d.</w:t>
      </w:r>
      <w:r w:rsidR="00B72144" w:rsidRPr="00704F64">
        <w:rPr>
          <w:rFonts w:ascii="Arial" w:hAnsi="Arial" w:cs="Arial"/>
          <w:i/>
          <w:sz w:val="20"/>
          <w:szCs w:val="20"/>
          <w:lang w:eastAsia="lt-LT"/>
        </w:rPr>
        <w:t xml:space="preserve">, likusieji darbai padaryti iki 2021 lapkričio </w:t>
      </w:r>
      <w:r w:rsidRPr="00704F64">
        <w:rPr>
          <w:rFonts w:ascii="Arial" w:hAnsi="Arial" w:cs="Arial"/>
          <w:i/>
          <w:sz w:val="20"/>
          <w:szCs w:val="20"/>
          <w:lang w:eastAsia="lt-LT"/>
        </w:rPr>
        <w:t>30</w:t>
      </w:r>
      <w:r w:rsidR="00B72144" w:rsidRPr="00704F64">
        <w:rPr>
          <w:rFonts w:ascii="Arial" w:hAnsi="Arial" w:cs="Arial"/>
          <w:i/>
          <w:sz w:val="20"/>
          <w:szCs w:val="20"/>
          <w:lang w:eastAsia="lt-LT"/>
        </w:rPr>
        <w:t xml:space="preserve"> d</w:t>
      </w:r>
      <w:r w:rsidR="00B72144">
        <w:rPr>
          <w:rFonts w:ascii="Arial" w:hAnsi="Arial" w:cs="Arial"/>
          <w:sz w:val="20"/>
          <w:szCs w:val="20"/>
          <w:lang w:eastAsia="lt-LT"/>
        </w:rPr>
        <w:t>.</w:t>
      </w:r>
    </w:p>
    <w:p w14:paraId="0909F0BB" w14:textId="57BD44AC" w:rsidR="00E03EAE" w:rsidRPr="00247BEA" w:rsidRDefault="00622A2B" w:rsidP="00AB081A">
      <w:pPr>
        <w:pStyle w:val="Sraopastraipa"/>
        <w:numPr>
          <w:ilvl w:val="0"/>
          <w:numId w:val="4"/>
        </w:numPr>
        <w:autoSpaceDE w:val="0"/>
        <w:autoSpaceDN w:val="0"/>
        <w:jc w:val="both"/>
        <w:rPr>
          <w:rFonts w:ascii="Arial" w:hAnsi="Arial" w:cs="Arial"/>
          <w:sz w:val="20"/>
          <w:szCs w:val="20"/>
          <w:lang w:eastAsia="lt-LT"/>
        </w:rPr>
      </w:pPr>
      <w:r w:rsidRPr="72B2D66A">
        <w:rPr>
          <w:rFonts w:ascii="Arial" w:hAnsi="Arial" w:cs="Arial"/>
          <w:sz w:val="20"/>
          <w:szCs w:val="20"/>
          <w:lang w:eastAsia="lt-LT"/>
        </w:rPr>
        <w:t>V</w:t>
      </w:r>
      <w:r w:rsidR="00E03EAE" w:rsidRPr="72B2D66A">
        <w:rPr>
          <w:rFonts w:ascii="Arial" w:hAnsi="Arial" w:cs="Arial"/>
          <w:sz w:val="20"/>
          <w:szCs w:val="20"/>
          <w:lang w:eastAsia="lt-LT"/>
        </w:rPr>
        <w:t>isos kitos</w:t>
      </w:r>
      <w:r w:rsidR="00A353D7" w:rsidRPr="72B2D66A">
        <w:rPr>
          <w:rFonts w:ascii="Arial" w:hAnsi="Arial" w:cs="Arial"/>
          <w:sz w:val="20"/>
          <w:szCs w:val="20"/>
          <w:lang w:eastAsia="lt-LT"/>
        </w:rPr>
        <w:t xml:space="preserve"> pirkimo ir sutarties</w:t>
      </w:r>
      <w:r w:rsidR="00E03EAE" w:rsidRPr="72B2D66A">
        <w:rPr>
          <w:rFonts w:ascii="Arial" w:hAnsi="Arial" w:cs="Arial"/>
          <w:sz w:val="20"/>
          <w:szCs w:val="20"/>
          <w:lang w:eastAsia="lt-LT"/>
        </w:rPr>
        <w:t xml:space="preserve"> sąlygos nurodytos</w:t>
      </w:r>
      <w:r w:rsidR="58C3E325" w:rsidRPr="72B2D66A">
        <w:rPr>
          <w:rFonts w:ascii="Arial" w:hAnsi="Arial" w:cs="Arial"/>
          <w:sz w:val="20"/>
          <w:szCs w:val="20"/>
          <w:lang w:eastAsia="lt-LT"/>
        </w:rPr>
        <w:t xml:space="preserve"> pridedamuose</w:t>
      </w:r>
      <w:r w:rsidR="00E03EAE" w:rsidRPr="72B2D66A">
        <w:rPr>
          <w:rFonts w:ascii="Arial" w:hAnsi="Arial" w:cs="Arial"/>
          <w:sz w:val="20"/>
          <w:szCs w:val="20"/>
          <w:lang w:eastAsia="lt-LT"/>
        </w:rPr>
        <w:t xml:space="preserve"> </w:t>
      </w:r>
      <w:r w:rsidR="009C6CD9" w:rsidRPr="72B2D66A">
        <w:rPr>
          <w:rFonts w:ascii="Arial" w:hAnsi="Arial" w:cs="Arial"/>
          <w:sz w:val="20"/>
          <w:szCs w:val="20"/>
          <w:lang w:eastAsia="lt-LT"/>
        </w:rPr>
        <w:t>pirkimo sąlygų prieduose</w:t>
      </w:r>
      <w:r w:rsidR="00C54222" w:rsidRPr="72B2D66A">
        <w:rPr>
          <w:rFonts w:ascii="Arial" w:hAnsi="Arial" w:cs="Arial"/>
          <w:sz w:val="20"/>
          <w:szCs w:val="20"/>
          <w:lang w:eastAsia="lt-LT"/>
        </w:rPr>
        <w:t>.</w:t>
      </w:r>
    </w:p>
    <w:p w14:paraId="0909F0BC" w14:textId="0DA2CDC4" w:rsidR="0087090F" w:rsidRPr="00247BEA" w:rsidRDefault="0087090F" w:rsidP="00AB081A">
      <w:pPr>
        <w:pStyle w:val="Sraopastraipa"/>
        <w:numPr>
          <w:ilvl w:val="0"/>
          <w:numId w:val="4"/>
        </w:numPr>
        <w:autoSpaceDE w:val="0"/>
        <w:autoSpaceDN w:val="0"/>
        <w:jc w:val="both"/>
        <w:rPr>
          <w:rFonts w:ascii="Arial" w:hAnsi="Arial" w:cs="Arial"/>
          <w:sz w:val="20"/>
          <w:szCs w:val="20"/>
        </w:rPr>
      </w:pPr>
      <w:r w:rsidRPr="72B2D66A">
        <w:rPr>
          <w:rFonts w:ascii="Arial" w:hAnsi="Arial" w:cs="Arial"/>
          <w:sz w:val="20"/>
          <w:szCs w:val="20"/>
        </w:rPr>
        <w:t xml:space="preserve">Bendrovė nekompensuoja ir neatsako už Dalyvio turėtas dalyvavimo </w:t>
      </w:r>
      <w:r w:rsidR="00FC2C73" w:rsidRPr="72B2D66A">
        <w:rPr>
          <w:rFonts w:ascii="Arial" w:hAnsi="Arial" w:cs="Arial"/>
          <w:sz w:val="20"/>
          <w:szCs w:val="20"/>
        </w:rPr>
        <w:t>Pirkime</w:t>
      </w:r>
      <w:r w:rsidRPr="72B2D66A">
        <w:rPr>
          <w:rFonts w:ascii="Arial" w:hAnsi="Arial" w:cs="Arial"/>
          <w:sz w:val="20"/>
          <w:szCs w:val="20"/>
        </w:rPr>
        <w:t xml:space="preserve"> bei dokumentų rengimo išlaidas.</w:t>
      </w:r>
    </w:p>
    <w:p w14:paraId="0909F0BE" w14:textId="62A8D32B" w:rsidR="0087090F" w:rsidRPr="00247BEA" w:rsidRDefault="0087090F" w:rsidP="00AB081A">
      <w:pPr>
        <w:pStyle w:val="Sraopastraipa"/>
        <w:numPr>
          <w:ilvl w:val="0"/>
          <w:numId w:val="4"/>
        </w:numPr>
        <w:autoSpaceDE w:val="0"/>
        <w:autoSpaceDN w:val="0"/>
        <w:jc w:val="both"/>
        <w:rPr>
          <w:rFonts w:asciiTheme="minorHAnsi" w:eastAsiaTheme="minorEastAsia" w:hAnsiTheme="minorHAnsi" w:cstheme="minorBidi"/>
          <w:sz w:val="20"/>
          <w:szCs w:val="20"/>
        </w:rPr>
      </w:pPr>
      <w:r w:rsidRPr="72B2D66A">
        <w:rPr>
          <w:rFonts w:ascii="Arial" w:hAnsi="Arial" w:cs="Arial"/>
          <w:sz w:val="20"/>
          <w:szCs w:val="20"/>
        </w:rPr>
        <w:t>Tiekėjo pateiktas pasiūlymas bus atmestas, jei pasiūlymas pateiktas ne visam pirkimo objektui</w:t>
      </w:r>
      <w:r w:rsidR="008C76B6">
        <w:rPr>
          <w:rFonts w:ascii="Arial" w:hAnsi="Arial" w:cs="Arial"/>
          <w:sz w:val="20"/>
          <w:szCs w:val="20"/>
        </w:rPr>
        <w:t xml:space="preserve"> arba</w:t>
      </w:r>
      <w:r w:rsidR="00963CA0" w:rsidRPr="72B2D66A">
        <w:rPr>
          <w:rFonts w:ascii="Arial" w:hAnsi="Arial" w:cs="Arial"/>
          <w:sz w:val="20"/>
          <w:szCs w:val="20"/>
        </w:rPr>
        <w:t xml:space="preserve"> tiekėjo kaina bus per didelė ir nepriimtina Bendrovei</w:t>
      </w:r>
      <w:r w:rsidR="008C76B6">
        <w:rPr>
          <w:rFonts w:ascii="Arial" w:hAnsi="Arial" w:cs="Arial"/>
          <w:sz w:val="20"/>
          <w:szCs w:val="20"/>
        </w:rPr>
        <w:t>.</w:t>
      </w:r>
      <w:r w:rsidR="709E2303" w:rsidRPr="72B2D66A">
        <w:rPr>
          <w:rFonts w:ascii="Arial" w:hAnsi="Arial" w:cs="Arial"/>
          <w:sz w:val="20"/>
          <w:szCs w:val="20"/>
        </w:rPr>
        <w:t xml:space="preserve"> </w:t>
      </w:r>
      <w:r w:rsidR="008C76B6">
        <w:rPr>
          <w:rFonts w:ascii="Arial" w:hAnsi="Arial" w:cs="Arial"/>
          <w:sz w:val="20"/>
          <w:szCs w:val="20"/>
        </w:rPr>
        <w:t>Tiekėjas gali būti atmestas jei neatitinka kvalifikacinių reikalavimų ir tiekėjų</w:t>
      </w:r>
      <w:r w:rsidR="709E2303" w:rsidRPr="72B2D66A">
        <w:rPr>
          <w:rFonts w:ascii="Arial" w:hAnsi="Arial" w:cs="Arial"/>
          <w:sz w:val="20"/>
          <w:szCs w:val="20"/>
        </w:rPr>
        <w:t xml:space="preserve"> elgesio</w:t>
      </w:r>
      <w:r w:rsidR="00963CA0" w:rsidRPr="72B2D66A">
        <w:rPr>
          <w:rFonts w:ascii="Arial" w:hAnsi="Arial" w:cs="Arial"/>
          <w:sz w:val="20"/>
          <w:szCs w:val="20"/>
        </w:rPr>
        <w:t xml:space="preserve"> reikalavimų</w:t>
      </w:r>
      <w:r w:rsidR="00D65808">
        <w:rPr>
          <w:rFonts w:ascii="Arial" w:hAnsi="Arial" w:cs="Arial"/>
          <w:sz w:val="20"/>
          <w:szCs w:val="20"/>
        </w:rPr>
        <w:t xml:space="preserve">, kurie nurodyti </w:t>
      </w:r>
      <w:r w:rsidR="00D65808" w:rsidRPr="00BB3335">
        <w:rPr>
          <w:rFonts w:ascii="Arial" w:hAnsi="Arial" w:cs="Arial"/>
          <w:b/>
          <w:bCs/>
          <w:sz w:val="20"/>
          <w:szCs w:val="20"/>
        </w:rPr>
        <w:t>LG tiekėjų elgesio</w:t>
      </w:r>
      <w:r w:rsidR="00D65808">
        <w:rPr>
          <w:rFonts w:ascii="Arial" w:hAnsi="Arial" w:cs="Arial"/>
          <w:sz w:val="20"/>
          <w:szCs w:val="20"/>
        </w:rPr>
        <w:t xml:space="preserve"> </w:t>
      </w:r>
      <w:r w:rsidR="00D65808" w:rsidRPr="00BB3335">
        <w:rPr>
          <w:rFonts w:ascii="Arial" w:hAnsi="Arial" w:cs="Arial"/>
          <w:b/>
          <w:bCs/>
          <w:sz w:val="20"/>
          <w:szCs w:val="20"/>
        </w:rPr>
        <w:t>kodeks</w:t>
      </w:r>
      <w:r w:rsidR="00D65808">
        <w:rPr>
          <w:rFonts w:ascii="Arial" w:hAnsi="Arial" w:cs="Arial"/>
          <w:b/>
          <w:bCs/>
          <w:sz w:val="20"/>
          <w:szCs w:val="20"/>
        </w:rPr>
        <w:t>e</w:t>
      </w:r>
      <w:r w:rsidR="00D65808" w:rsidRPr="00BB3335">
        <w:rPr>
          <w:rStyle w:val="Puslapioinaosnuoroda"/>
          <w:rFonts w:ascii="Arial" w:hAnsi="Arial" w:cs="Arial"/>
          <w:b/>
          <w:bCs/>
          <w:sz w:val="20"/>
          <w:szCs w:val="20"/>
        </w:rPr>
        <w:footnoteReference w:id="1"/>
      </w:r>
      <w:r w:rsidR="00963CA0" w:rsidRPr="72B2D66A">
        <w:rPr>
          <w:rFonts w:ascii="Arial" w:hAnsi="Arial" w:cs="Arial"/>
          <w:sz w:val="20"/>
          <w:szCs w:val="20"/>
        </w:rPr>
        <w:t xml:space="preserve">. </w:t>
      </w:r>
      <w:r w:rsidR="00091F78" w:rsidRPr="72B2D66A">
        <w:rPr>
          <w:rFonts w:ascii="Arial" w:hAnsi="Arial" w:cs="Arial"/>
          <w:sz w:val="20"/>
          <w:szCs w:val="20"/>
        </w:rPr>
        <w:t xml:space="preserve"> </w:t>
      </w:r>
      <w:r w:rsidR="2A381456" w:rsidRPr="00CF4240">
        <w:rPr>
          <w:rFonts w:ascii="Arial" w:eastAsia="Arial" w:hAnsi="Arial" w:cs="Arial"/>
          <w:sz w:val="20"/>
          <w:szCs w:val="20"/>
        </w:rPr>
        <w:t xml:space="preserve">Tiekėjų, kurie neatitinka Bendrovės nustatytų kvalifikacijos ir / ar tiekėjų elgesio reikalavimų, įskaitant reikalavimą dėl ankstesnių ir turimų įsipareigojimų tinkamo Bendrovei vykdymo, ir/ar reikalavimo, kad tiekėjas Bendrovei neturi kelti verslo saugumo ar </w:t>
      </w:r>
      <w:proofErr w:type="spellStart"/>
      <w:r w:rsidR="2A381456" w:rsidRPr="00CF4240">
        <w:rPr>
          <w:rFonts w:ascii="Arial" w:eastAsia="Arial" w:hAnsi="Arial" w:cs="Arial"/>
          <w:sz w:val="20"/>
          <w:szCs w:val="20"/>
        </w:rPr>
        <w:t>reputacinės</w:t>
      </w:r>
      <w:proofErr w:type="spellEnd"/>
      <w:r w:rsidR="2A381456" w:rsidRPr="00CF4240">
        <w:rPr>
          <w:rFonts w:ascii="Arial" w:eastAsia="Arial" w:hAnsi="Arial" w:cs="Arial"/>
          <w:sz w:val="20"/>
          <w:szCs w:val="20"/>
        </w:rPr>
        <w:t xml:space="preserve"> rizikos, pasiūlymai, jeigu jie yra gauti, gali būti atmetami. Tiekėjo kvalifikacija ir / tiekėjo elgesio reikalavimai gali būti patikrinami, įvertinant viešai prieinamus duomenis ir(ar) kreipiantis papildomos informacijos į kompetentingas institucijas, ir / ar tiekėjus.</w:t>
      </w:r>
    </w:p>
    <w:p w14:paraId="0909F0C0" w14:textId="381C1729" w:rsidR="0087090F" w:rsidRPr="00247BEA" w:rsidRDefault="0087090F" w:rsidP="00AB081A">
      <w:pPr>
        <w:pStyle w:val="Sraopastraipa"/>
        <w:numPr>
          <w:ilvl w:val="0"/>
          <w:numId w:val="4"/>
        </w:numPr>
        <w:autoSpaceDE w:val="0"/>
        <w:autoSpaceDN w:val="0"/>
        <w:jc w:val="both"/>
        <w:rPr>
          <w:rFonts w:ascii="Arial" w:hAnsi="Arial" w:cs="Arial"/>
          <w:sz w:val="20"/>
          <w:szCs w:val="20"/>
        </w:rPr>
      </w:pPr>
      <w:r w:rsidRPr="72B2D66A">
        <w:rPr>
          <w:rFonts w:ascii="Arial" w:hAnsi="Arial" w:cs="Arial"/>
          <w:sz w:val="20"/>
          <w:szCs w:val="20"/>
        </w:rPr>
        <w:t xml:space="preserve">Pateikdamas pasiūlymą Dalyvis pareiškia ir garantuoja, kad susipažino su visomis šio </w:t>
      </w:r>
      <w:r w:rsidR="00FC2C73" w:rsidRPr="72B2D66A">
        <w:rPr>
          <w:rFonts w:ascii="Arial" w:hAnsi="Arial" w:cs="Arial"/>
          <w:sz w:val="20"/>
          <w:szCs w:val="20"/>
        </w:rPr>
        <w:t>Pirkimo</w:t>
      </w:r>
      <w:r w:rsidRPr="72B2D66A">
        <w:rPr>
          <w:rFonts w:ascii="Arial" w:hAnsi="Arial" w:cs="Arial"/>
          <w:sz w:val="20"/>
          <w:szCs w:val="20"/>
        </w:rPr>
        <w:t xml:space="preserve"> dokumentų nuostatomis ir kad priima juos kaip vientisą ir nedalomą dokumentą bei sutinka su visomis </w:t>
      </w:r>
      <w:r w:rsidR="00FC2C73" w:rsidRPr="72B2D66A">
        <w:rPr>
          <w:rFonts w:ascii="Arial" w:hAnsi="Arial" w:cs="Arial"/>
          <w:sz w:val="20"/>
          <w:szCs w:val="20"/>
        </w:rPr>
        <w:t>Pirkimo</w:t>
      </w:r>
      <w:r w:rsidRPr="72B2D66A">
        <w:rPr>
          <w:rFonts w:ascii="Arial" w:hAnsi="Arial" w:cs="Arial"/>
          <w:sz w:val="20"/>
          <w:szCs w:val="20"/>
        </w:rPr>
        <w:t xml:space="preserve"> nuostatomis.</w:t>
      </w:r>
    </w:p>
    <w:p w14:paraId="0909F0C2" w14:textId="310FEBA6" w:rsidR="0087090F" w:rsidRPr="00247BEA" w:rsidRDefault="0087090F" w:rsidP="00AB081A">
      <w:pPr>
        <w:pStyle w:val="Sraopastraipa"/>
        <w:numPr>
          <w:ilvl w:val="0"/>
          <w:numId w:val="4"/>
        </w:numPr>
        <w:jc w:val="both"/>
        <w:rPr>
          <w:rFonts w:ascii="Arial" w:hAnsi="Arial" w:cs="Arial"/>
          <w:sz w:val="20"/>
          <w:szCs w:val="20"/>
        </w:rPr>
      </w:pPr>
      <w:r w:rsidRPr="72B2D66A">
        <w:rPr>
          <w:rFonts w:ascii="Arial" w:hAnsi="Arial" w:cs="Arial"/>
          <w:sz w:val="20"/>
          <w:szCs w:val="20"/>
        </w:rPr>
        <w:t>Bendrovė bet kuriuo metu iki pirkimo sutarties sudarymo turi teisę nutraukti pirkimo procedūras, jeigu atsirado aplinkybių, kurių nebuvo galima numatyti (perkamos prekės, paslaugos ar darbai tapo nereikalingais arba nėra lėšų jiems apmokėti ir kt.)</w:t>
      </w:r>
      <w:r w:rsidR="00A353D7" w:rsidRPr="72B2D66A">
        <w:rPr>
          <w:rFonts w:ascii="Arial" w:hAnsi="Arial" w:cs="Arial"/>
          <w:sz w:val="20"/>
          <w:szCs w:val="20"/>
        </w:rPr>
        <w:t>.</w:t>
      </w:r>
    </w:p>
    <w:p w14:paraId="4AD0109A" w14:textId="332D272B" w:rsidR="00A353D7" w:rsidRDefault="00247BEA" w:rsidP="00AB081A">
      <w:pPr>
        <w:pStyle w:val="Sraopastraipa"/>
        <w:numPr>
          <w:ilvl w:val="0"/>
          <w:numId w:val="4"/>
        </w:numPr>
        <w:jc w:val="both"/>
        <w:rPr>
          <w:rFonts w:ascii="Arial" w:hAnsi="Arial" w:cs="Arial"/>
          <w:sz w:val="20"/>
          <w:szCs w:val="20"/>
        </w:rPr>
      </w:pPr>
      <w:r w:rsidRPr="72B2D66A">
        <w:rPr>
          <w:rFonts w:ascii="Arial" w:hAnsi="Arial" w:cs="Arial"/>
          <w:sz w:val="20"/>
          <w:szCs w:val="20"/>
        </w:rPr>
        <w:t xml:space="preserve">Kontaktinis asmuo ryšiams su tiekėjais: </w:t>
      </w:r>
      <w:r w:rsidR="00B3493C">
        <w:rPr>
          <w:rFonts w:ascii="Arial" w:hAnsi="Arial" w:cs="Arial"/>
          <w:sz w:val="20"/>
          <w:szCs w:val="20"/>
        </w:rPr>
        <w:t>Eglė Garbaliauskienė</w:t>
      </w:r>
      <w:r w:rsidRPr="72B2D66A">
        <w:rPr>
          <w:rFonts w:ascii="Arial" w:hAnsi="Arial" w:cs="Arial"/>
          <w:sz w:val="20"/>
          <w:szCs w:val="20"/>
        </w:rPr>
        <w:t xml:space="preserve">, tel.: 8 </w:t>
      </w:r>
      <w:r w:rsidR="00B3493C">
        <w:rPr>
          <w:rFonts w:ascii="Arial" w:hAnsi="Arial" w:cs="Arial"/>
          <w:sz w:val="20"/>
          <w:szCs w:val="20"/>
        </w:rPr>
        <w:t>699 24663</w:t>
      </w:r>
      <w:r w:rsidRPr="72B2D66A">
        <w:rPr>
          <w:rFonts w:ascii="Arial" w:hAnsi="Arial" w:cs="Arial"/>
          <w:sz w:val="20"/>
          <w:szCs w:val="20"/>
        </w:rPr>
        <w:t xml:space="preserve">, el. paštas – </w:t>
      </w:r>
      <w:hyperlink r:id="rId11" w:history="1">
        <w:r w:rsidR="00B3493C" w:rsidRPr="00105DFB">
          <w:rPr>
            <w:rStyle w:val="Hipersaitas"/>
            <w:rFonts w:ascii="Arial" w:hAnsi="Arial" w:cs="Arial"/>
            <w:sz w:val="20"/>
            <w:szCs w:val="20"/>
          </w:rPr>
          <w:t>Eglė</w:t>
        </w:r>
      </w:hyperlink>
      <w:r w:rsidR="00B3493C">
        <w:rPr>
          <w:rStyle w:val="Hipersaitas"/>
          <w:rFonts w:ascii="Arial" w:hAnsi="Arial" w:cs="Arial"/>
          <w:sz w:val="20"/>
          <w:szCs w:val="20"/>
        </w:rPr>
        <w:t>.Garbaliauskienė@gtc.lt</w:t>
      </w:r>
      <w:r w:rsidRPr="72B2D66A">
        <w:rPr>
          <w:rFonts w:ascii="Arial" w:hAnsi="Arial" w:cs="Arial"/>
          <w:sz w:val="20"/>
          <w:szCs w:val="20"/>
        </w:rPr>
        <w:t xml:space="preserve">. </w:t>
      </w:r>
    </w:p>
    <w:p w14:paraId="0B89DB7C" w14:textId="0E91C0B8" w:rsidR="00247BEA" w:rsidRDefault="00247BEA" w:rsidP="00247BEA">
      <w:pPr>
        <w:jc w:val="both"/>
        <w:rPr>
          <w:rFonts w:ascii="Arial" w:hAnsi="Arial" w:cs="Arial"/>
          <w:sz w:val="20"/>
          <w:szCs w:val="20"/>
        </w:rPr>
      </w:pPr>
    </w:p>
    <w:p w14:paraId="089B0DAB" w14:textId="4081F39C" w:rsidR="00247BEA" w:rsidRDefault="00247BEA" w:rsidP="00247BEA">
      <w:pPr>
        <w:jc w:val="both"/>
        <w:rPr>
          <w:rFonts w:ascii="Arial" w:hAnsi="Arial" w:cs="Arial"/>
          <w:sz w:val="20"/>
          <w:szCs w:val="20"/>
        </w:rPr>
      </w:pPr>
      <w:r>
        <w:rPr>
          <w:rFonts w:ascii="Arial" w:hAnsi="Arial" w:cs="Arial"/>
          <w:sz w:val="20"/>
          <w:szCs w:val="20"/>
        </w:rPr>
        <w:t>Pridedama:</w:t>
      </w:r>
    </w:p>
    <w:p w14:paraId="4812385F" w14:textId="275BDC17" w:rsidR="00247BEA" w:rsidRDefault="00247BEA" w:rsidP="00247BEA">
      <w:pPr>
        <w:jc w:val="both"/>
        <w:rPr>
          <w:rFonts w:ascii="Arial" w:hAnsi="Arial" w:cs="Arial"/>
          <w:sz w:val="20"/>
          <w:szCs w:val="20"/>
        </w:rPr>
      </w:pPr>
      <w:r>
        <w:rPr>
          <w:rFonts w:ascii="Arial" w:hAnsi="Arial" w:cs="Arial"/>
          <w:sz w:val="20"/>
          <w:szCs w:val="20"/>
        </w:rPr>
        <w:t>Priedas Nr. 1</w:t>
      </w:r>
      <w:r w:rsidR="00C61972">
        <w:rPr>
          <w:rFonts w:ascii="Arial" w:hAnsi="Arial" w:cs="Arial"/>
          <w:sz w:val="20"/>
          <w:szCs w:val="20"/>
        </w:rPr>
        <w:t>.</w:t>
      </w:r>
      <w:r>
        <w:rPr>
          <w:rFonts w:ascii="Arial" w:hAnsi="Arial" w:cs="Arial"/>
          <w:sz w:val="20"/>
          <w:szCs w:val="20"/>
        </w:rPr>
        <w:t xml:space="preserve"> </w:t>
      </w:r>
      <w:r w:rsidR="00B3493C">
        <w:rPr>
          <w:rFonts w:ascii="Arial" w:hAnsi="Arial" w:cs="Arial"/>
          <w:sz w:val="20"/>
          <w:szCs w:val="20"/>
        </w:rPr>
        <w:t>Reikalavimai subrangos darbams</w:t>
      </w:r>
      <w:r>
        <w:rPr>
          <w:rFonts w:ascii="Arial" w:hAnsi="Arial" w:cs="Arial"/>
          <w:sz w:val="20"/>
          <w:szCs w:val="20"/>
        </w:rPr>
        <w:t>;</w:t>
      </w:r>
    </w:p>
    <w:p w14:paraId="6ABBFE24" w14:textId="65690444" w:rsidR="00247BEA" w:rsidRDefault="00247BEA" w:rsidP="00247BEA">
      <w:pPr>
        <w:jc w:val="both"/>
        <w:rPr>
          <w:rFonts w:ascii="Arial" w:hAnsi="Arial" w:cs="Arial"/>
          <w:sz w:val="20"/>
          <w:szCs w:val="20"/>
        </w:rPr>
      </w:pPr>
      <w:r>
        <w:rPr>
          <w:rFonts w:ascii="Arial" w:hAnsi="Arial" w:cs="Arial"/>
          <w:sz w:val="20"/>
          <w:szCs w:val="20"/>
        </w:rPr>
        <w:t>Priedas Nr. 2</w:t>
      </w:r>
      <w:r w:rsidR="00C61972">
        <w:rPr>
          <w:rFonts w:ascii="Arial" w:hAnsi="Arial" w:cs="Arial"/>
          <w:sz w:val="20"/>
          <w:szCs w:val="20"/>
        </w:rPr>
        <w:t>.</w:t>
      </w:r>
      <w:r>
        <w:rPr>
          <w:rFonts w:ascii="Arial" w:hAnsi="Arial" w:cs="Arial"/>
          <w:sz w:val="20"/>
          <w:szCs w:val="20"/>
        </w:rPr>
        <w:t xml:space="preserve"> </w:t>
      </w:r>
      <w:r w:rsidR="00A92F2F">
        <w:rPr>
          <w:rFonts w:ascii="Arial" w:hAnsi="Arial" w:cs="Arial"/>
          <w:sz w:val="20"/>
          <w:szCs w:val="20"/>
        </w:rPr>
        <w:t>Pirminis darbo projektas</w:t>
      </w:r>
      <w:r>
        <w:rPr>
          <w:rFonts w:ascii="Arial" w:hAnsi="Arial" w:cs="Arial"/>
          <w:sz w:val="20"/>
          <w:szCs w:val="20"/>
        </w:rPr>
        <w:t>;</w:t>
      </w:r>
    </w:p>
    <w:p w14:paraId="4B7C47E6" w14:textId="4E0FED0A" w:rsidR="00247BEA" w:rsidRDefault="00247BEA" w:rsidP="00247BEA">
      <w:pPr>
        <w:jc w:val="both"/>
        <w:rPr>
          <w:rFonts w:ascii="Arial" w:hAnsi="Arial" w:cs="Arial"/>
          <w:sz w:val="20"/>
          <w:szCs w:val="20"/>
        </w:rPr>
      </w:pPr>
      <w:r>
        <w:rPr>
          <w:rFonts w:ascii="Arial" w:hAnsi="Arial" w:cs="Arial"/>
          <w:sz w:val="20"/>
          <w:szCs w:val="20"/>
        </w:rPr>
        <w:t>Priedas Nr. 3</w:t>
      </w:r>
      <w:r w:rsidR="00C61972">
        <w:rPr>
          <w:rFonts w:ascii="Arial" w:hAnsi="Arial" w:cs="Arial"/>
          <w:sz w:val="20"/>
          <w:szCs w:val="20"/>
        </w:rPr>
        <w:t>.</w:t>
      </w:r>
      <w:r>
        <w:rPr>
          <w:rFonts w:ascii="Arial" w:hAnsi="Arial" w:cs="Arial"/>
          <w:sz w:val="20"/>
          <w:szCs w:val="20"/>
        </w:rPr>
        <w:t xml:space="preserve"> </w:t>
      </w:r>
      <w:r w:rsidR="00B3493C">
        <w:rPr>
          <w:rFonts w:ascii="Arial" w:hAnsi="Arial" w:cs="Arial"/>
          <w:sz w:val="20"/>
          <w:szCs w:val="20"/>
        </w:rPr>
        <w:t>Bendrosios sutarties sąlygos</w:t>
      </w:r>
      <w:r w:rsidR="00C61972">
        <w:rPr>
          <w:rFonts w:ascii="Arial" w:hAnsi="Arial" w:cs="Arial"/>
          <w:sz w:val="20"/>
          <w:szCs w:val="20"/>
        </w:rPr>
        <w:t>;</w:t>
      </w:r>
    </w:p>
    <w:p w14:paraId="3F91FBA4" w14:textId="2F13C74D" w:rsidR="00C61972" w:rsidRDefault="00C61972" w:rsidP="00247BEA">
      <w:pPr>
        <w:jc w:val="both"/>
        <w:rPr>
          <w:rFonts w:ascii="Arial" w:hAnsi="Arial" w:cs="Arial"/>
          <w:sz w:val="20"/>
          <w:szCs w:val="20"/>
        </w:rPr>
      </w:pPr>
      <w:r>
        <w:rPr>
          <w:rFonts w:ascii="Arial" w:hAnsi="Arial" w:cs="Arial"/>
          <w:sz w:val="20"/>
          <w:szCs w:val="20"/>
        </w:rPr>
        <w:t xml:space="preserve">Priedas Nr. </w:t>
      </w:r>
      <w:r w:rsidR="00A83C12">
        <w:rPr>
          <w:rFonts w:ascii="Arial" w:hAnsi="Arial" w:cs="Arial"/>
          <w:sz w:val="20"/>
          <w:szCs w:val="20"/>
        </w:rPr>
        <w:t>4</w:t>
      </w:r>
      <w:r>
        <w:rPr>
          <w:rFonts w:ascii="Arial" w:hAnsi="Arial" w:cs="Arial"/>
          <w:sz w:val="20"/>
          <w:szCs w:val="20"/>
        </w:rPr>
        <w:t xml:space="preserve">. </w:t>
      </w:r>
      <w:r w:rsidR="00B3493C">
        <w:rPr>
          <w:rFonts w:ascii="Arial" w:hAnsi="Arial" w:cs="Arial"/>
          <w:sz w:val="20"/>
          <w:szCs w:val="20"/>
        </w:rPr>
        <w:t>DKZ</w:t>
      </w:r>
      <w:r>
        <w:rPr>
          <w:rFonts w:ascii="Arial" w:hAnsi="Arial" w:cs="Arial"/>
          <w:sz w:val="20"/>
          <w:szCs w:val="20"/>
        </w:rPr>
        <w:t>;</w:t>
      </w:r>
    </w:p>
    <w:p w14:paraId="593EA31D" w14:textId="589BDFA9" w:rsidR="00C61972" w:rsidRDefault="00C61972" w:rsidP="00247BEA">
      <w:pPr>
        <w:jc w:val="both"/>
        <w:rPr>
          <w:rFonts w:ascii="Arial" w:hAnsi="Arial" w:cs="Arial"/>
          <w:sz w:val="20"/>
          <w:szCs w:val="20"/>
        </w:rPr>
      </w:pPr>
      <w:r>
        <w:rPr>
          <w:rFonts w:ascii="Arial" w:hAnsi="Arial" w:cs="Arial"/>
          <w:sz w:val="20"/>
          <w:szCs w:val="20"/>
        </w:rPr>
        <w:t xml:space="preserve">Priedas Nr. </w:t>
      </w:r>
      <w:r w:rsidR="00A83C12">
        <w:rPr>
          <w:rFonts w:ascii="Arial" w:hAnsi="Arial" w:cs="Arial"/>
          <w:sz w:val="20"/>
          <w:szCs w:val="20"/>
        </w:rPr>
        <w:t>5</w:t>
      </w:r>
      <w:r>
        <w:rPr>
          <w:rFonts w:ascii="Arial" w:hAnsi="Arial" w:cs="Arial"/>
          <w:sz w:val="20"/>
          <w:szCs w:val="20"/>
        </w:rPr>
        <w:t xml:space="preserve">. </w:t>
      </w:r>
      <w:proofErr w:type="spellStart"/>
      <w:r w:rsidR="00B3493C">
        <w:rPr>
          <w:rFonts w:ascii="Arial" w:hAnsi="Arial" w:cs="Arial"/>
          <w:sz w:val="20"/>
          <w:szCs w:val="20"/>
        </w:rPr>
        <w:t>Genrangos</w:t>
      </w:r>
      <w:proofErr w:type="spellEnd"/>
      <w:r w:rsidR="00B3493C">
        <w:rPr>
          <w:rFonts w:ascii="Arial" w:hAnsi="Arial" w:cs="Arial"/>
          <w:sz w:val="20"/>
          <w:szCs w:val="20"/>
        </w:rPr>
        <w:t xml:space="preserve"> sutartis;</w:t>
      </w:r>
    </w:p>
    <w:p w14:paraId="69CF8456" w14:textId="4C2F6AB9" w:rsidR="00B72144" w:rsidRDefault="00B72144" w:rsidP="00247BEA">
      <w:pPr>
        <w:jc w:val="both"/>
        <w:rPr>
          <w:rFonts w:ascii="Arial" w:hAnsi="Arial" w:cs="Arial"/>
          <w:sz w:val="20"/>
          <w:szCs w:val="20"/>
        </w:rPr>
      </w:pPr>
      <w:r>
        <w:rPr>
          <w:rFonts w:ascii="Arial" w:hAnsi="Arial" w:cs="Arial"/>
          <w:sz w:val="20"/>
          <w:szCs w:val="20"/>
        </w:rPr>
        <w:t xml:space="preserve">Priedas Nr. 6. </w:t>
      </w:r>
      <w:r w:rsidR="00B3493C">
        <w:rPr>
          <w:rFonts w:ascii="Arial" w:hAnsi="Arial" w:cs="Arial"/>
          <w:sz w:val="20"/>
          <w:szCs w:val="20"/>
        </w:rPr>
        <w:t>Pasiūlymo forma;</w:t>
      </w:r>
    </w:p>
    <w:p w14:paraId="0909F0C3" w14:textId="269EE674" w:rsidR="0087090F" w:rsidRDefault="00B3493C" w:rsidP="00B14D69">
      <w:pPr>
        <w:jc w:val="both"/>
      </w:pPr>
      <w:r>
        <w:rPr>
          <w:rFonts w:ascii="Arial" w:hAnsi="Arial" w:cs="Arial"/>
          <w:sz w:val="20"/>
          <w:szCs w:val="20"/>
        </w:rPr>
        <w:t>Priedas Nr. 7. Spec. sutarties dalis</w:t>
      </w:r>
      <w:r w:rsidR="00870185">
        <w:rPr>
          <w:rFonts w:ascii="Arial" w:hAnsi="Arial" w:cs="Arial"/>
          <w:sz w:val="20"/>
          <w:szCs w:val="20"/>
        </w:rPr>
        <w:t>.</w:t>
      </w:r>
    </w:p>
    <w:sectPr w:rsidR="0087090F">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2F70" w14:textId="77777777" w:rsidR="00311E4E" w:rsidRDefault="00311E4E" w:rsidP="0087090F">
      <w:r>
        <w:separator/>
      </w:r>
    </w:p>
  </w:endnote>
  <w:endnote w:type="continuationSeparator" w:id="0">
    <w:p w14:paraId="45F16E4E" w14:textId="77777777" w:rsidR="00311E4E" w:rsidRDefault="00311E4E" w:rsidP="0087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6580" w14:textId="77777777" w:rsidR="00FC2C73" w:rsidRDefault="00FC2C7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5CF5" w14:textId="77777777" w:rsidR="00FC2C73" w:rsidRDefault="00FC2C7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0DE7" w14:textId="77777777" w:rsidR="00FC2C73" w:rsidRDefault="00FC2C7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E20D" w14:textId="77777777" w:rsidR="00311E4E" w:rsidRDefault="00311E4E" w:rsidP="0087090F">
      <w:r>
        <w:separator/>
      </w:r>
    </w:p>
  </w:footnote>
  <w:footnote w:type="continuationSeparator" w:id="0">
    <w:p w14:paraId="03D0FC44" w14:textId="77777777" w:rsidR="00311E4E" w:rsidRDefault="00311E4E" w:rsidP="0087090F">
      <w:r>
        <w:continuationSeparator/>
      </w:r>
    </w:p>
  </w:footnote>
  <w:footnote w:id="1">
    <w:p w14:paraId="29F85979" w14:textId="7C881E28" w:rsidR="00D65808" w:rsidRDefault="00D65808" w:rsidP="00D65808">
      <w:pPr>
        <w:pStyle w:val="Puslapioinaostekstas"/>
      </w:pPr>
      <w:r>
        <w:rPr>
          <w:rStyle w:val="Puslapioinaosnuoroda"/>
        </w:rPr>
        <w:footnoteRef/>
      </w:r>
      <w:r>
        <w:t xml:space="preserve"> </w:t>
      </w:r>
      <w:hyperlink r:id="rId1" w:history="1">
        <w:r w:rsidR="00A83C12" w:rsidRPr="00EE4716">
          <w:rPr>
            <w:rStyle w:val="Hipersaitas"/>
          </w:rPr>
          <w:t>https://www.litrail.lt/documents/10279/11756890/LTG+tiekejo+elgesio+kodeksas.pdf/50ad7ff6-6503-41ec-85a8-b7caf8b56850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62F3" w14:textId="77777777" w:rsidR="00FC2C73" w:rsidRDefault="00FC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F0C8" w14:textId="77777777" w:rsidR="00FC2C73" w:rsidRDefault="00FC2C73">
    <w:pPr>
      <w:pStyle w:val="Antrats"/>
    </w:pPr>
    <w:r>
      <w:rPr>
        <w:rFonts w:ascii="Arial" w:hAnsi="Arial" w:cs="Arial"/>
        <w:noProof/>
        <w:color w:val="2B579A"/>
        <w:sz w:val="14"/>
        <w:szCs w:val="14"/>
        <w:shd w:val="clear" w:color="auto" w:fill="E6E6E6"/>
        <w:lang w:eastAsia="lt-LT"/>
      </w:rPr>
      <w:drawing>
        <wp:anchor distT="0" distB="0" distL="114300" distR="114300" simplePos="0" relativeHeight="251659264" behindDoc="0" locked="0" layoutInCell="1" allowOverlap="1" wp14:anchorId="0909F0C9" wp14:editId="0909F0CA">
          <wp:simplePos x="0" y="0"/>
          <wp:positionH relativeFrom="column">
            <wp:posOffset>-247650</wp:posOffset>
          </wp:positionH>
          <wp:positionV relativeFrom="paragraph">
            <wp:posOffset>-40640</wp:posOffset>
          </wp:positionV>
          <wp:extent cx="1079500" cy="3429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C_logo.wmf"/>
                  <pic:cNvPicPr/>
                </pic:nvPicPr>
                <pic:blipFill>
                  <a:blip r:embed="rId1">
                    <a:extLst>
                      <a:ext uri="{28A0092B-C50C-407E-A947-70E740481C1C}">
                        <a14:useLocalDpi xmlns:a14="http://schemas.microsoft.com/office/drawing/2010/main" val="0"/>
                      </a:ext>
                    </a:extLst>
                  </a:blip>
                  <a:stretch>
                    <a:fillRect/>
                  </a:stretch>
                </pic:blipFill>
                <pic:spPr>
                  <a:xfrm>
                    <a:off x="0" y="0"/>
                    <a:ext cx="1079500" cy="342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1E6E" w14:textId="77777777" w:rsidR="00FC2C73" w:rsidRDefault="00FC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3A39"/>
    <w:multiLevelType w:val="hybridMultilevel"/>
    <w:tmpl w:val="3E40AB44"/>
    <w:lvl w:ilvl="0" w:tplc="CB3653C6">
      <w:start w:val="5"/>
      <w:numFmt w:val="decimal"/>
      <w:lvlText w:val="%1."/>
      <w:lvlJc w:val="left"/>
      <w:pPr>
        <w:ind w:left="1080" w:hanging="360"/>
      </w:pPr>
      <w:rPr>
        <w:rFonts w:asciiTheme="minorBidi" w:hAnsiTheme="minorBidi" w:cstheme="minorBidi"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BDD71A8"/>
    <w:multiLevelType w:val="multilevel"/>
    <w:tmpl w:val="1EB8BF6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45F46727"/>
    <w:multiLevelType w:val="hybridMultilevel"/>
    <w:tmpl w:val="F078CF82"/>
    <w:lvl w:ilvl="0" w:tplc="583A1BD0">
      <w:start w:val="1"/>
      <w:numFmt w:val="decimal"/>
      <w:lvlText w:val="%1."/>
      <w:lvlJc w:val="left"/>
      <w:pPr>
        <w:ind w:left="360" w:hanging="360"/>
      </w:pPr>
      <w:rPr>
        <w:rFonts w:ascii="Arial" w:hAnsi="Arial" w:cs="Arial"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927"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6C"/>
    <w:rsid w:val="00006AB7"/>
    <w:rsid w:val="00006F55"/>
    <w:rsid w:val="00020877"/>
    <w:rsid w:val="00091F78"/>
    <w:rsid w:val="000921FF"/>
    <w:rsid w:val="000E41CA"/>
    <w:rsid w:val="001067BC"/>
    <w:rsid w:val="00107A9E"/>
    <w:rsid w:val="00137D74"/>
    <w:rsid w:val="00147A57"/>
    <w:rsid w:val="00183F63"/>
    <w:rsid w:val="001D0288"/>
    <w:rsid w:val="001D14C1"/>
    <w:rsid w:val="001D64E0"/>
    <w:rsid w:val="001F1C03"/>
    <w:rsid w:val="002056BA"/>
    <w:rsid w:val="00243EA2"/>
    <w:rsid w:val="00247BEA"/>
    <w:rsid w:val="00281716"/>
    <w:rsid w:val="00282268"/>
    <w:rsid w:val="002830D8"/>
    <w:rsid w:val="00285019"/>
    <w:rsid w:val="002D71C9"/>
    <w:rsid w:val="002E1A72"/>
    <w:rsid w:val="00303648"/>
    <w:rsid w:val="00311E4E"/>
    <w:rsid w:val="00327B59"/>
    <w:rsid w:val="00335AAF"/>
    <w:rsid w:val="003362AA"/>
    <w:rsid w:val="00343CEA"/>
    <w:rsid w:val="00364187"/>
    <w:rsid w:val="00367539"/>
    <w:rsid w:val="003B0B80"/>
    <w:rsid w:val="003C0AB9"/>
    <w:rsid w:val="003D35EB"/>
    <w:rsid w:val="00406B03"/>
    <w:rsid w:val="0044685E"/>
    <w:rsid w:val="00454748"/>
    <w:rsid w:val="00475D21"/>
    <w:rsid w:val="00494455"/>
    <w:rsid w:val="004A3E8D"/>
    <w:rsid w:val="004C4311"/>
    <w:rsid w:val="004E64B8"/>
    <w:rsid w:val="004F2A2C"/>
    <w:rsid w:val="00516F9A"/>
    <w:rsid w:val="0052649A"/>
    <w:rsid w:val="00566195"/>
    <w:rsid w:val="005A40C9"/>
    <w:rsid w:val="005E2892"/>
    <w:rsid w:val="005E51AC"/>
    <w:rsid w:val="005F3886"/>
    <w:rsid w:val="005F3ABC"/>
    <w:rsid w:val="00622A2B"/>
    <w:rsid w:val="006315F1"/>
    <w:rsid w:val="00667108"/>
    <w:rsid w:val="0067022E"/>
    <w:rsid w:val="006C7DB7"/>
    <w:rsid w:val="006E7CF6"/>
    <w:rsid w:val="00704F64"/>
    <w:rsid w:val="00706307"/>
    <w:rsid w:val="00720843"/>
    <w:rsid w:val="00775770"/>
    <w:rsid w:val="007B0D85"/>
    <w:rsid w:val="007BF408"/>
    <w:rsid w:val="007E27EE"/>
    <w:rsid w:val="00804731"/>
    <w:rsid w:val="00827F76"/>
    <w:rsid w:val="00842A0B"/>
    <w:rsid w:val="0086374A"/>
    <w:rsid w:val="00870185"/>
    <w:rsid w:val="0087090F"/>
    <w:rsid w:val="00872BD6"/>
    <w:rsid w:val="00874EF4"/>
    <w:rsid w:val="0089093B"/>
    <w:rsid w:val="008C76B6"/>
    <w:rsid w:val="00926D19"/>
    <w:rsid w:val="00940217"/>
    <w:rsid w:val="00942FEB"/>
    <w:rsid w:val="009547FB"/>
    <w:rsid w:val="00963CA0"/>
    <w:rsid w:val="0099476C"/>
    <w:rsid w:val="009A7577"/>
    <w:rsid w:val="009C6CD9"/>
    <w:rsid w:val="009D4C13"/>
    <w:rsid w:val="009E68B0"/>
    <w:rsid w:val="00A036B1"/>
    <w:rsid w:val="00A353D7"/>
    <w:rsid w:val="00A517CD"/>
    <w:rsid w:val="00A83C12"/>
    <w:rsid w:val="00A87D3D"/>
    <w:rsid w:val="00A91065"/>
    <w:rsid w:val="00A92F2F"/>
    <w:rsid w:val="00AA084B"/>
    <w:rsid w:val="00AB081A"/>
    <w:rsid w:val="00AB423C"/>
    <w:rsid w:val="00AC2E9F"/>
    <w:rsid w:val="00AC5C6B"/>
    <w:rsid w:val="00AD534D"/>
    <w:rsid w:val="00B00E39"/>
    <w:rsid w:val="00B06960"/>
    <w:rsid w:val="00B14D69"/>
    <w:rsid w:val="00B20241"/>
    <w:rsid w:val="00B31A02"/>
    <w:rsid w:val="00B3493C"/>
    <w:rsid w:val="00B72144"/>
    <w:rsid w:val="00B838BC"/>
    <w:rsid w:val="00B8525A"/>
    <w:rsid w:val="00B86280"/>
    <w:rsid w:val="00BA15DA"/>
    <w:rsid w:val="00BE340C"/>
    <w:rsid w:val="00C06BB1"/>
    <w:rsid w:val="00C107DC"/>
    <w:rsid w:val="00C143E3"/>
    <w:rsid w:val="00C54222"/>
    <w:rsid w:val="00C61972"/>
    <w:rsid w:val="00C91D95"/>
    <w:rsid w:val="00C976E7"/>
    <w:rsid w:val="00CB16A5"/>
    <w:rsid w:val="00CB69CC"/>
    <w:rsid w:val="00CC2953"/>
    <w:rsid w:val="00CF083F"/>
    <w:rsid w:val="00CF4240"/>
    <w:rsid w:val="00CF618D"/>
    <w:rsid w:val="00CF7B50"/>
    <w:rsid w:val="00D03440"/>
    <w:rsid w:val="00D1097E"/>
    <w:rsid w:val="00D263C6"/>
    <w:rsid w:val="00D44260"/>
    <w:rsid w:val="00D47B43"/>
    <w:rsid w:val="00D65808"/>
    <w:rsid w:val="00DB75FC"/>
    <w:rsid w:val="00E03EAE"/>
    <w:rsid w:val="00E05350"/>
    <w:rsid w:val="00E30FA0"/>
    <w:rsid w:val="00E718C7"/>
    <w:rsid w:val="00E82C5F"/>
    <w:rsid w:val="00E9629E"/>
    <w:rsid w:val="00F159CA"/>
    <w:rsid w:val="00F56595"/>
    <w:rsid w:val="00F64FB5"/>
    <w:rsid w:val="00F720D2"/>
    <w:rsid w:val="00F80A02"/>
    <w:rsid w:val="00FB0C2A"/>
    <w:rsid w:val="00FC2C73"/>
    <w:rsid w:val="00FE2DCA"/>
    <w:rsid w:val="0602AB62"/>
    <w:rsid w:val="06B2D82C"/>
    <w:rsid w:val="1EAEFDDF"/>
    <w:rsid w:val="2A381456"/>
    <w:rsid w:val="2E19876B"/>
    <w:rsid w:val="4174C828"/>
    <w:rsid w:val="46ACB18B"/>
    <w:rsid w:val="50E2DE84"/>
    <w:rsid w:val="5673B8AE"/>
    <w:rsid w:val="58C3E325"/>
    <w:rsid w:val="62D9C99E"/>
    <w:rsid w:val="6B180023"/>
    <w:rsid w:val="709E2303"/>
    <w:rsid w:val="72B2D66A"/>
    <w:rsid w:val="72E04628"/>
    <w:rsid w:val="767214BF"/>
    <w:rsid w:val="77A57837"/>
    <w:rsid w:val="77DD5ACE"/>
    <w:rsid w:val="781440E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9F0AF"/>
  <w15:docId w15:val="{81231E30-1E3D-4A94-9221-61592C7F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090F"/>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87090F"/>
    <w:rPr>
      <w:color w:val="0000FF"/>
      <w:u w:val="single"/>
    </w:rPr>
  </w:style>
  <w:style w:type="paragraph" w:styleId="Sraopastraipa">
    <w:name w:val="List Paragraph"/>
    <w:basedOn w:val="prastasis"/>
    <w:uiPriority w:val="34"/>
    <w:qFormat/>
    <w:rsid w:val="0087090F"/>
    <w:pPr>
      <w:ind w:left="720"/>
    </w:pPr>
  </w:style>
  <w:style w:type="paragraph" w:styleId="Antrats">
    <w:name w:val="header"/>
    <w:basedOn w:val="prastasis"/>
    <w:link w:val="AntratsDiagrama"/>
    <w:uiPriority w:val="99"/>
    <w:unhideWhenUsed/>
    <w:rsid w:val="0087090F"/>
    <w:pPr>
      <w:tabs>
        <w:tab w:val="center" w:pos="4819"/>
        <w:tab w:val="right" w:pos="9638"/>
      </w:tabs>
    </w:pPr>
  </w:style>
  <w:style w:type="character" w:customStyle="1" w:styleId="AntratsDiagrama">
    <w:name w:val="Antraštės Diagrama"/>
    <w:basedOn w:val="Numatytasispastraiposriftas"/>
    <w:link w:val="Antrats"/>
    <w:uiPriority w:val="99"/>
    <w:rsid w:val="0087090F"/>
    <w:rPr>
      <w:rFonts w:ascii="Calibri" w:hAnsi="Calibri" w:cs="Times New Roman"/>
    </w:rPr>
  </w:style>
  <w:style w:type="paragraph" w:styleId="Porat">
    <w:name w:val="footer"/>
    <w:basedOn w:val="prastasis"/>
    <w:link w:val="PoratDiagrama"/>
    <w:uiPriority w:val="99"/>
    <w:unhideWhenUsed/>
    <w:rsid w:val="0087090F"/>
    <w:pPr>
      <w:tabs>
        <w:tab w:val="center" w:pos="4819"/>
        <w:tab w:val="right" w:pos="9638"/>
      </w:tabs>
    </w:pPr>
  </w:style>
  <w:style w:type="character" w:customStyle="1" w:styleId="PoratDiagrama">
    <w:name w:val="Poraštė Diagrama"/>
    <w:basedOn w:val="Numatytasispastraiposriftas"/>
    <w:link w:val="Porat"/>
    <w:uiPriority w:val="99"/>
    <w:rsid w:val="0087090F"/>
    <w:rPr>
      <w:rFonts w:ascii="Calibri" w:hAnsi="Calibri" w:cs="Times New Roman"/>
    </w:rPr>
  </w:style>
  <w:style w:type="character" w:styleId="Neapdorotaspaminjimas">
    <w:name w:val="Unresolved Mention"/>
    <w:basedOn w:val="Numatytasispastraiposriftas"/>
    <w:uiPriority w:val="99"/>
    <w:semiHidden/>
    <w:unhideWhenUsed/>
    <w:rsid w:val="00247BEA"/>
    <w:rPr>
      <w:color w:val="605E5C"/>
      <w:shd w:val="clear" w:color="auto" w:fill="E1DFDD"/>
    </w:rPr>
  </w:style>
  <w:style w:type="character" w:styleId="Komentaronuoroda">
    <w:name w:val="annotation reference"/>
    <w:basedOn w:val="Numatytasispastraiposriftas"/>
    <w:uiPriority w:val="99"/>
    <w:semiHidden/>
    <w:unhideWhenUsed/>
    <w:rsid w:val="00281716"/>
    <w:rPr>
      <w:sz w:val="16"/>
      <w:szCs w:val="16"/>
    </w:rPr>
  </w:style>
  <w:style w:type="paragraph" w:styleId="Komentarotekstas">
    <w:name w:val="annotation text"/>
    <w:basedOn w:val="prastasis"/>
    <w:link w:val="KomentarotekstasDiagrama"/>
    <w:uiPriority w:val="99"/>
    <w:semiHidden/>
    <w:unhideWhenUsed/>
    <w:rsid w:val="00281716"/>
    <w:rPr>
      <w:sz w:val="20"/>
      <w:szCs w:val="20"/>
    </w:rPr>
  </w:style>
  <w:style w:type="character" w:customStyle="1" w:styleId="KomentarotekstasDiagrama">
    <w:name w:val="Komentaro tekstas Diagrama"/>
    <w:basedOn w:val="Numatytasispastraiposriftas"/>
    <w:link w:val="Komentarotekstas"/>
    <w:uiPriority w:val="99"/>
    <w:semiHidden/>
    <w:rsid w:val="00281716"/>
    <w:rPr>
      <w:rFonts w:ascii="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281716"/>
    <w:rPr>
      <w:b/>
      <w:bCs/>
    </w:rPr>
  </w:style>
  <w:style w:type="character" w:customStyle="1" w:styleId="KomentarotemaDiagrama">
    <w:name w:val="Komentaro tema Diagrama"/>
    <w:basedOn w:val="KomentarotekstasDiagrama"/>
    <w:link w:val="Komentarotema"/>
    <w:uiPriority w:val="99"/>
    <w:semiHidden/>
    <w:rsid w:val="00281716"/>
    <w:rPr>
      <w:rFonts w:ascii="Calibri" w:hAnsi="Calibri" w:cs="Times New Roman"/>
      <w:b/>
      <w:bCs/>
      <w:sz w:val="20"/>
      <w:szCs w:val="20"/>
    </w:rPr>
  </w:style>
  <w:style w:type="character" w:styleId="Paminjimas">
    <w:name w:val="Mention"/>
    <w:basedOn w:val="Numatytasispastraiposriftas"/>
    <w:uiPriority w:val="99"/>
    <w:unhideWhenUsed/>
    <w:rPr>
      <w:color w:val="2B579A"/>
      <w:shd w:val="clear" w:color="auto" w:fill="E6E6E6"/>
    </w:rPr>
  </w:style>
  <w:style w:type="paragraph" w:styleId="Debesliotekstas">
    <w:name w:val="Balloon Text"/>
    <w:basedOn w:val="prastasis"/>
    <w:link w:val="DebesliotekstasDiagrama"/>
    <w:uiPriority w:val="99"/>
    <w:semiHidden/>
    <w:unhideWhenUsed/>
    <w:rsid w:val="00CF42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4240"/>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D65808"/>
    <w:rPr>
      <w:rFonts w:ascii="Times New Roman" w:eastAsia="Times New Roman" w:hAnsi="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D65808"/>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D65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5262">
      <w:bodyDiv w:val="1"/>
      <w:marLeft w:val="0"/>
      <w:marRight w:val="0"/>
      <w:marTop w:val="0"/>
      <w:marBottom w:val="0"/>
      <w:divBdr>
        <w:top w:val="none" w:sz="0" w:space="0" w:color="auto"/>
        <w:left w:val="none" w:sz="0" w:space="0" w:color="auto"/>
        <w:bottom w:val="none" w:sz="0" w:space="0" w:color="auto"/>
        <w:right w:val="none" w:sz="0" w:space="0" w:color="auto"/>
      </w:divBdr>
    </w:div>
    <w:div w:id="14533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gl&#27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onkursai@gtcpirkimai.l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11756890/LTG+tiekejo+elgesio+kodeksas.pdf/50ad7ff6-6503-41ec-85a8-b7caf8b568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05789BCD506FA44EAA77CD14A6DC310F" ma:contentTypeVersion="2" ma:contentTypeDescription="Kurkite naują dokumentą." ma:contentTypeScope="" ma:versionID="f60ec3035e0126b77e10ca66736e40ad">
  <xsd:schema xmlns:xsd="http://www.w3.org/2001/XMLSchema" xmlns:xs="http://www.w3.org/2001/XMLSchema" xmlns:p="http://schemas.microsoft.com/office/2006/metadata/properties" xmlns:ns2="2e999098-3b98-435c-b8a3-20477cf36418" targetNamespace="http://schemas.microsoft.com/office/2006/metadata/properties" ma:root="true" ma:fieldsID="7a953538d63c4eb19641b48448ff32cd" ns2:_="">
    <xsd:import namespace="2e999098-3b98-435c-b8a3-20477cf364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9098-3b98-435c-b8a3-20477cf36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D3FCA-5E3A-4F82-B8EC-F62CA66BF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32048-34F3-4E67-B3BE-38E50CF62BF2}">
  <ds:schemaRefs>
    <ds:schemaRef ds:uri="http://schemas.microsoft.com/sharepoint/v3/contenttype/forms"/>
  </ds:schemaRefs>
</ds:datastoreItem>
</file>

<file path=customXml/itemProps3.xml><?xml version="1.0" encoding="utf-8"?>
<ds:datastoreItem xmlns:ds="http://schemas.openxmlformats.org/officeDocument/2006/customXml" ds:itemID="{8A385B1E-BCFC-443E-A5B4-F4355B5A5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9098-3b98-435c-b8a3-20477cf36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2573</Words>
  <Characters>1468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Geležinkelio tiesimo centras</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Justas Mulevičius</dc:creator>
  <cp:lastModifiedBy>Eglė Garbaliauskienė</cp:lastModifiedBy>
  <cp:revision>4</cp:revision>
  <cp:lastPrinted>2020-06-01T08:55:00Z</cp:lastPrinted>
  <dcterms:created xsi:type="dcterms:W3CDTF">2021-08-18T06:25:00Z</dcterms:created>
  <dcterms:modified xsi:type="dcterms:W3CDTF">2021-08-18T06:26:00Z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2020-03-17T14:15:40.3054041Z</vt:lpwstr>
  </property>
  <property fmtid="{D5CDD505-2E9C-101B-9397-08002B2CF9AE}" pid="5" name="MSIP_Label_cfcb905c-755b-4fd4-bd20-0d682d4f1d27_Name">
    <vt:lpwstr>General</vt:lpwstr>
  </property>
  <property fmtid="{D5CDD505-2E9C-101B-9397-08002B2CF9AE}" pid="6" name="MSIP_Label_cfcb905c-755b-4fd4-bd20-0d682d4f1d27_ActionId">
    <vt:lpwstr>5ae54776-d5c4-44ca-bea8-513c68ed0ed0</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y fmtid="{D5CDD505-2E9C-101B-9397-08002B2CF9AE}" pid="9" name="ContentTypeId">
    <vt:lpwstr>0x01010005789BCD506FA44EAA77CD14A6DC310F</vt:lpwstr>
  </property>
</Properties>
</file>